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AB1A7" w14:textId="40E815DB" w:rsidR="00C715A0" w:rsidRPr="00625526" w:rsidRDefault="00B42682" w:rsidP="00C715A0">
      <w:pPr>
        <w:tabs>
          <w:tab w:val="left" w:pos="9356"/>
        </w:tabs>
        <w:kinsoku w:val="0"/>
        <w:overflowPunct w:val="0"/>
        <w:jc w:val="right"/>
        <w:rPr>
          <w:bCs/>
          <w:spacing w:val="-1"/>
          <w:szCs w:val="28"/>
        </w:rPr>
      </w:pPr>
      <w:r w:rsidRPr="00625526">
        <w:rPr>
          <w:bCs/>
          <w:spacing w:val="-1"/>
          <w:szCs w:val="28"/>
        </w:rPr>
        <w:t>Приложение 2</w:t>
      </w:r>
      <w:r w:rsidR="00C715A0" w:rsidRPr="00625526">
        <w:rPr>
          <w:bCs/>
          <w:spacing w:val="-1"/>
          <w:szCs w:val="28"/>
        </w:rPr>
        <w:t xml:space="preserve"> к </w:t>
      </w:r>
      <w:r w:rsidR="00E42448" w:rsidRPr="00625526">
        <w:rPr>
          <w:bCs/>
          <w:spacing w:val="-1"/>
          <w:szCs w:val="28"/>
        </w:rPr>
        <w:t>Паспорту</w:t>
      </w:r>
    </w:p>
    <w:p w14:paraId="49AD6874" w14:textId="77777777" w:rsidR="00A8671D" w:rsidRPr="00C715A0" w:rsidRDefault="00A8671D" w:rsidP="00C715A0">
      <w:pPr>
        <w:tabs>
          <w:tab w:val="left" w:pos="9356"/>
        </w:tabs>
        <w:kinsoku w:val="0"/>
        <w:overflowPunct w:val="0"/>
        <w:jc w:val="right"/>
        <w:rPr>
          <w:bCs/>
          <w:spacing w:val="-1"/>
          <w:sz w:val="28"/>
          <w:szCs w:val="28"/>
        </w:rPr>
      </w:pPr>
    </w:p>
    <w:p w14:paraId="631C1208" w14:textId="229B3A91" w:rsidR="00A8671D" w:rsidRDefault="005D7740" w:rsidP="00A8671D">
      <w:pPr>
        <w:spacing w:line="317" w:lineRule="exact"/>
        <w:ind w:left="770" w:right="1162"/>
        <w:jc w:val="center"/>
      </w:pPr>
      <w:bookmarkStart w:id="0" w:name="_GoBack"/>
      <w:bookmarkEnd w:id="0"/>
      <w:r w:rsidRPr="002071D0">
        <w:rPr>
          <w:b/>
          <w:bCs/>
          <w:spacing w:val="-1"/>
          <w:sz w:val="28"/>
          <w:szCs w:val="28"/>
        </w:rPr>
        <w:t>А</w:t>
      </w:r>
      <w:r w:rsidR="002071D0" w:rsidRPr="002071D0">
        <w:rPr>
          <w:b/>
          <w:bCs/>
          <w:spacing w:val="-1"/>
          <w:sz w:val="28"/>
          <w:szCs w:val="28"/>
        </w:rPr>
        <w:t>ннотированный перечень выявленных объектов особой охраны</w:t>
      </w:r>
      <w:r w:rsidRPr="002071D0">
        <w:rPr>
          <w:b/>
          <w:bCs/>
          <w:spacing w:val="-1"/>
          <w:sz w:val="28"/>
          <w:szCs w:val="28"/>
        </w:rPr>
        <w:t xml:space="preserve">, </w:t>
      </w:r>
      <w:r w:rsidR="002071D0" w:rsidRPr="002071D0">
        <w:rPr>
          <w:b/>
          <w:bCs/>
          <w:spacing w:val="-1"/>
          <w:sz w:val="28"/>
          <w:szCs w:val="28"/>
        </w:rPr>
        <w:t xml:space="preserve">встреченных на </w:t>
      </w:r>
      <w:r w:rsidR="00A2488B">
        <w:rPr>
          <w:b/>
          <w:bCs/>
          <w:spacing w:val="-1"/>
          <w:sz w:val="28"/>
          <w:szCs w:val="28"/>
        </w:rPr>
        <w:t xml:space="preserve">особо охраняемой </w:t>
      </w:r>
      <w:r w:rsidR="00E42448">
        <w:rPr>
          <w:b/>
          <w:bCs/>
          <w:spacing w:val="-1"/>
          <w:sz w:val="28"/>
          <w:szCs w:val="28"/>
        </w:rPr>
        <w:t xml:space="preserve">природной </w:t>
      </w:r>
      <w:r w:rsidR="00A2488B">
        <w:rPr>
          <w:b/>
          <w:bCs/>
          <w:spacing w:val="-1"/>
          <w:sz w:val="28"/>
          <w:szCs w:val="28"/>
        </w:rPr>
        <w:t xml:space="preserve">территории местного значения - </w:t>
      </w:r>
      <w:r w:rsidR="002071D0" w:rsidRPr="002071D0">
        <w:rPr>
          <w:b/>
          <w:bCs/>
          <w:spacing w:val="-1"/>
          <w:sz w:val="28"/>
          <w:szCs w:val="28"/>
        </w:rPr>
        <w:t xml:space="preserve"> </w:t>
      </w:r>
      <w:r w:rsidR="00A2488B">
        <w:rPr>
          <w:b/>
          <w:sz w:val="28"/>
        </w:rPr>
        <w:t>природный рекреационный комплекс</w:t>
      </w:r>
      <w:r w:rsidR="00A8671D">
        <w:rPr>
          <w:b/>
          <w:sz w:val="28"/>
        </w:rPr>
        <w:t xml:space="preserve"> «Дубковский лес»</w:t>
      </w:r>
    </w:p>
    <w:p w14:paraId="0EE38C59" w14:textId="77777777" w:rsidR="005D7740" w:rsidRPr="005D7740" w:rsidRDefault="005D7740" w:rsidP="005D7740">
      <w:pPr>
        <w:kinsoku w:val="0"/>
        <w:overflowPunct w:val="0"/>
        <w:spacing w:line="276" w:lineRule="auto"/>
        <w:ind w:right="730"/>
        <w:jc w:val="center"/>
        <w:rPr>
          <w:bCs/>
          <w:spacing w:val="-2"/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666"/>
        <w:gridCol w:w="1667"/>
        <w:gridCol w:w="3279"/>
        <w:gridCol w:w="2891"/>
      </w:tblGrid>
      <w:tr w:rsidR="005D7740" w:rsidRPr="005D7740" w14:paraId="53841D8B" w14:textId="77777777" w:rsidTr="00AE5C21">
        <w:trPr>
          <w:trHeight w:val="42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E2F6" w14:textId="77777777" w:rsidR="005D7740" w:rsidRPr="005D7740" w:rsidRDefault="005D7740" w:rsidP="005D7740">
            <w:pPr>
              <w:kinsoku w:val="0"/>
              <w:overflowPunct w:val="0"/>
              <w:spacing w:line="274" w:lineRule="exact"/>
              <w:jc w:val="center"/>
              <w:rPr>
                <w:szCs w:val="24"/>
              </w:rPr>
            </w:pPr>
            <w:r w:rsidRPr="005D7740">
              <w:rPr>
                <w:b/>
                <w:bCs/>
                <w:szCs w:val="24"/>
              </w:rPr>
              <w:t>№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CCC8" w14:textId="77777777" w:rsidR="005D7740" w:rsidRPr="005D7740" w:rsidRDefault="005D7740" w:rsidP="005D7740">
            <w:pPr>
              <w:kinsoku w:val="0"/>
              <w:overflowPunct w:val="0"/>
              <w:spacing w:before="3" w:line="274" w:lineRule="exact"/>
              <w:ind w:right="145"/>
              <w:jc w:val="center"/>
              <w:rPr>
                <w:szCs w:val="24"/>
              </w:rPr>
            </w:pPr>
            <w:r w:rsidRPr="005D7740">
              <w:rPr>
                <w:b/>
                <w:bCs/>
                <w:szCs w:val="24"/>
              </w:rPr>
              <w:t>Объекты</w:t>
            </w:r>
            <w:r w:rsidRPr="005D7740">
              <w:rPr>
                <w:b/>
                <w:bCs/>
                <w:spacing w:val="-1"/>
                <w:szCs w:val="24"/>
              </w:rPr>
              <w:t xml:space="preserve"> </w:t>
            </w:r>
            <w:r w:rsidRPr="005D7740">
              <w:rPr>
                <w:b/>
                <w:bCs/>
                <w:szCs w:val="24"/>
              </w:rPr>
              <w:t>охраны</w:t>
            </w:r>
            <w:r w:rsidRPr="005D7740">
              <w:rPr>
                <w:b/>
                <w:bCs/>
                <w:spacing w:val="-3"/>
                <w:szCs w:val="24"/>
              </w:rPr>
              <w:t xml:space="preserve"> </w:t>
            </w:r>
            <w:r w:rsidRPr="005D7740">
              <w:rPr>
                <w:b/>
                <w:bCs/>
                <w:szCs w:val="24"/>
              </w:rPr>
              <w:t xml:space="preserve">и </w:t>
            </w:r>
            <w:r w:rsidRPr="005D7740">
              <w:rPr>
                <w:b/>
                <w:bCs/>
                <w:spacing w:val="-1"/>
                <w:szCs w:val="24"/>
              </w:rPr>
              <w:t>места</w:t>
            </w:r>
            <w:r w:rsidRPr="005D7740">
              <w:rPr>
                <w:b/>
                <w:bCs/>
                <w:szCs w:val="24"/>
              </w:rPr>
              <w:t xml:space="preserve"> их</w:t>
            </w:r>
            <w:r w:rsidRPr="005D7740">
              <w:rPr>
                <w:b/>
                <w:bCs/>
                <w:spacing w:val="24"/>
                <w:szCs w:val="24"/>
              </w:rPr>
              <w:t xml:space="preserve"> </w:t>
            </w:r>
            <w:r w:rsidRPr="005D7740">
              <w:rPr>
                <w:b/>
                <w:bCs/>
                <w:spacing w:val="-1"/>
                <w:szCs w:val="24"/>
              </w:rPr>
              <w:t>регистрации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178E" w14:textId="77777777" w:rsidR="005D7740" w:rsidRPr="005D7740" w:rsidRDefault="005D7740" w:rsidP="005D7740">
            <w:pPr>
              <w:kinsoku w:val="0"/>
              <w:overflowPunct w:val="0"/>
              <w:spacing w:before="3" w:line="274" w:lineRule="exact"/>
              <w:ind w:right="112"/>
              <w:jc w:val="center"/>
              <w:rPr>
                <w:szCs w:val="24"/>
              </w:rPr>
            </w:pPr>
            <w:r w:rsidRPr="005D7740">
              <w:rPr>
                <w:b/>
                <w:bCs/>
                <w:spacing w:val="-1"/>
                <w:szCs w:val="24"/>
              </w:rPr>
              <w:t xml:space="preserve">Описание </w:t>
            </w:r>
            <w:r w:rsidRPr="005D7740">
              <w:rPr>
                <w:b/>
                <w:bCs/>
                <w:szCs w:val="24"/>
              </w:rPr>
              <w:t>объекта</w:t>
            </w:r>
            <w:r w:rsidRPr="005D7740">
              <w:rPr>
                <w:b/>
                <w:bCs/>
                <w:spacing w:val="27"/>
                <w:szCs w:val="24"/>
              </w:rPr>
              <w:t xml:space="preserve"> </w:t>
            </w:r>
            <w:r w:rsidRPr="005D7740">
              <w:rPr>
                <w:b/>
                <w:bCs/>
                <w:szCs w:val="24"/>
              </w:rPr>
              <w:t>охраны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B8904" w14:textId="77777777" w:rsidR="005D7740" w:rsidRPr="005D7740" w:rsidRDefault="005D7740" w:rsidP="005D7740">
            <w:pPr>
              <w:kinsoku w:val="0"/>
              <w:overflowPunct w:val="0"/>
              <w:spacing w:line="274" w:lineRule="exact"/>
              <w:jc w:val="center"/>
              <w:rPr>
                <w:szCs w:val="24"/>
              </w:rPr>
            </w:pPr>
            <w:r w:rsidRPr="005D7740">
              <w:rPr>
                <w:b/>
                <w:bCs/>
                <w:szCs w:val="24"/>
              </w:rPr>
              <w:t xml:space="preserve">Фото </w:t>
            </w:r>
            <w:r w:rsidRPr="005D7740">
              <w:rPr>
                <w:b/>
                <w:bCs/>
                <w:spacing w:val="-1"/>
                <w:szCs w:val="24"/>
              </w:rPr>
              <w:t>объекта</w:t>
            </w:r>
            <w:r w:rsidRPr="005D7740">
              <w:rPr>
                <w:b/>
                <w:bCs/>
                <w:szCs w:val="24"/>
              </w:rPr>
              <w:t xml:space="preserve"> охраны</w:t>
            </w:r>
          </w:p>
        </w:tc>
      </w:tr>
      <w:tr w:rsidR="005D7740" w:rsidRPr="005D7740" w14:paraId="20808081" w14:textId="77777777" w:rsidTr="00AE5C21">
        <w:trPr>
          <w:trHeight w:val="30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3517" w14:textId="77777777" w:rsidR="005D7740" w:rsidRPr="005D7740" w:rsidRDefault="005D7740" w:rsidP="005D7740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73CB" w14:textId="77777777" w:rsidR="005D7740" w:rsidRPr="005D7740" w:rsidRDefault="005D7740" w:rsidP="005D7740">
            <w:pPr>
              <w:rPr>
                <w:szCs w:val="24"/>
              </w:rPr>
            </w:pPr>
            <w:r w:rsidRPr="005D7740">
              <w:rPr>
                <w:szCs w:val="24"/>
              </w:rPr>
              <w:t>Широта, с.ш.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14AE" w14:textId="77777777" w:rsidR="005D7740" w:rsidRPr="005D7740" w:rsidRDefault="005D7740" w:rsidP="005D7740">
            <w:pPr>
              <w:rPr>
                <w:szCs w:val="24"/>
              </w:rPr>
            </w:pPr>
            <w:r w:rsidRPr="005D7740">
              <w:rPr>
                <w:szCs w:val="24"/>
              </w:rPr>
              <w:t>Долгота, в.д.</w:t>
            </w: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A32" w14:textId="77777777" w:rsidR="005D7740" w:rsidRPr="005D7740" w:rsidRDefault="005D7740" w:rsidP="005D7740">
            <w:pPr>
              <w:kinsoku w:val="0"/>
              <w:overflowPunct w:val="0"/>
              <w:spacing w:before="3" w:line="274" w:lineRule="exact"/>
              <w:ind w:right="112"/>
              <w:jc w:val="left"/>
              <w:rPr>
                <w:b/>
                <w:bCs/>
                <w:spacing w:val="-1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D8D7" w14:textId="77777777" w:rsidR="005D7740" w:rsidRPr="005D7740" w:rsidRDefault="005D7740" w:rsidP="005D7740">
            <w:pPr>
              <w:kinsoku w:val="0"/>
              <w:overflowPunct w:val="0"/>
              <w:spacing w:line="274" w:lineRule="exact"/>
              <w:jc w:val="left"/>
              <w:rPr>
                <w:b/>
                <w:bCs/>
                <w:szCs w:val="24"/>
              </w:rPr>
            </w:pPr>
          </w:p>
        </w:tc>
      </w:tr>
      <w:tr w:rsidR="005D7740" w:rsidRPr="005D7740" w14:paraId="1F7E67A9" w14:textId="77777777" w:rsidTr="00AE5C21">
        <w:trPr>
          <w:trHeight w:val="258"/>
        </w:trPr>
        <w:tc>
          <w:tcPr>
            <w:tcW w:w="9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AAE1" w14:textId="77777777" w:rsidR="005D7740" w:rsidRPr="005D7740" w:rsidRDefault="005D7740" w:rsidP="005D7740">
            <w:pPr>
              <w:kinsoku w:val="0"/>
              <w:overflowPunct w:val="0"/>
              <w:spacing w:line="274" w:lineRule="exact"/>
              <w:jc w:val="left"/>
              <w:rPr>
                <w:b/>
                <w:bCs/>
                <w:szCs w:val="24"/>
              </w:rPr>
            </w:pPr>
            <w:r w:rsidRPr="005D7740">
              <w:rPr>
                <w:b/>
                <w:bCs/>
                <w:spacing w:val="-1"/>
                <w:szCs w:val="24"/>
              </w:rPr>
              <w:t>Виды,</w:t>
            </w:r>
            <w:r w:rsidRPr="005D7740">
              <w:rPr>
                <w:b/>
                <w:bCs/>
                <w:szCs w:val="24"/>
              </w:rPr>
              <w:t xml:space="preserve"> </w:t>
            </w:r>
            <w:r w:rsidRPr="005D7740">
              <w:rPr>
                <w:b/>
                <w:bCs/>
                <w:spacing w:val="-1"/>
                <w:szCs w:val="24"/>
              </w:rPr>
              <w:t xml:space="preserve">занесенные </w:t>
            </w:r>
            <w:r w:rsidRPr="005D7740">
              <w:rPr>
                <w:b/>
                <w:bCs/>
                <w:szCs w:val="24"/>
              </w:rPr>
              <w:t xml:space="preserve">в </w:t>
            </w:r>
            <w:r w:rsidRPr="005D7740">
              <w:rPr>
                <w:b/>
                <w:bCs/>
                <w:spacing w:val="-1"/>
                <w:szCs w:val="24"/>
              </w:rPr>
              <w:t>Красную книгу</w:t>
            </w:r>
            <w:r w:rsidRPr="005D7740">
              <w:rPr>
                <w:b/>
                <w:bCs/>
                <w:szCs w:val="24"/>
              </w:rPr>
              <w:t xml:space="preserve"> </w:t>
            </w:r>
            <w:r w:rsidRPr="005D7740">
              <w:rPr>
                <w:b/>
                <w:bCs/>
                <w:spacing w:val="-1"/>
                <w:szCs w:val="24"/>
              </w:rPr>
              <w:t>Московской</w:t>
            </w:r>
            <w:r w:rsidRPr="005D7740">
              <w:rPr>
                <w:b/>
                <w:bCs/>
                <w:szCs w:val="24"/>
              </w:rPr>
              <w:t xml:space="preserve"> области </w:t>
            </w:r>
            <w:r w:rsidRPr="005D7740">
              <w:rPr>
                <w:b/>
                <w:bCs/>
                <w:spacing w:val="-1"/>
                <w:szCs w:val="24"/>
              </w:rPr>
              <w:t>(ККМО)</w:t>
            </w:r>
          </w:p>
        </w:tc>
      </w:tr>
      <w:tr w:rsidR="005D7740" w:rsidRPr="005D7740" w14:paraId="49CCCD15" w14:textId="77777777" w:rsidTr="00AE5C21">
        <w:trPr>
          <w:trHeight w:val="166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83DA" w14:textId="77777777" w:rsidR="005D7740" w:rsidRPr="005D7740" w:rsidRDefault="005D7740" w:rsidP="005D7740">
            <w:pPr>
              <w:rPr>
                <w:szCs w:val="24"/>
              </w:rPr>
            </w:pPr>
            <w:r w:rsidRPr="005D7740">
              <w:rPr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2AA6" w14:textId="1F411F9E" w:rsidR="005D7740" w:rsidRPr="005D7740" w:rsidRDefault="00A8671D" w:rsidP="005D7740">
            <w:pPr>
              <w:rPr>
                <w:szCs w:val="24"/>
              </w:rPr>
            </w:pPr>
            <w:r>
              <w:rPr>
                <w:szCs w:val="24"/>
              </w:rPr>
              <w:t>55°40'35.43</w:t>
            </w:r>
            <w:r w:rsidR="005D7740" w:rsidRPr="005D7740">
              <w:rPr>
                <w:szCs w:val="24"/>
              </w:rPr>
              <w:t>"С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DDB9" w14:textId="75736F0C" w:rsidR="005D7740" w:rsidRPr="001E3125" w:rsidRDefault="005D7740" w:rsidP="005D7740">
            <w:pPr>
              <w:rPr>
                <w:szCs w:val="24"/>
              </w:rPr>
            </w:pPr>
            <w:r w:rsidRPr="001E3125">
              <w:rPr>
                <w:szCs w:val="24"/>
              </w:rPr>
              <w:t>3</w:t>
            </w:r>
            <w:r w:rsidR="00A8671D" w:rsidRPr="001E3125">
              <w:rPr>
                <w:szCs w:val="24"/>
              </w:rPr>
              <w:t>7°13'</w:t>
            </w:r>
            <w:r w:rsidR="00C35855" w:rsidRPr="001E3125">
              <w:rPr>
                <w:szCs w:val="24"/>
              </w:rPr>
              <w:t>5</w:t>
            </w:r>
            <w:r w:rsidR="00A8671D" w:rsidRPr="001E3125">
              <w:rPr>
                <w:szCs w:val="24"/>
              </w:rPr>
              <w:t>.03</w:t>
            </w:r>
            <w:r w:rsidRPr="001E3125">
              <w:rPr>
                <w:szCs w:val="24"/>
              </w:rPr>
              <w:t>"В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DD9F" w14:textId="3BD79C68" w:rsidR="005D7740" w:rsidRPr="001E3125" w:rsidRDefault="00A8671D" w:rsidP="00A8671D">
            <w:pPr>
              <w:pStyle w:val="TableParagraph"/>
              <w:spacing w:line="240" w:lineRule="auto"/>
              <w:ind w:left="4"/>
              <w:jc w:val="left"/>
              <w:rPr>
                <w:szCs w:val="24"/>
              </w:rPr>
            </w:pPr>
            <w:r w:rsidRPr="001E3125">
              <w:rPr>
                <w:szCs w:val="24"/>
              </w:rPr>
              <w:t>Подлесник европейский</w:t>
            </w:r>
            <w:r w:rsidR="005D7740" w:rsidRPr="001E3125">
              <w:rPr>
                <w:szCs w:val="24"/>
              </w:rPr>
              <w:t xml:space="preserve"> (лат. </w:t>
            </w:r>
            <w:r w:rsidRPr="001E3125">
              <w:rPr>
                <w:sz w:val="24"/>
              </w:rPr>
              <w:t>Sanicula</w:t>
            </w:r>
            <w:r w:rsidRPr="001E3125">
              <w:rPr>
                <w:spacing w:val="-7"/>
                <w:sz w:val="24"/>
              </w:rPr>
              <w:t xml:space="preserve"> </w:t>
            </w:r>
            <w:r w:rsidRPr="001E3125">
              <w:rPr>
                <w:sz w:val="24"/>
              </w:rPr>
              <w:t>europaea</w:t>
            </w:r>
            <w:r w:rsidRPr="001E3125">
              <w:rPr>
                <w:spacing w:val="-8"/>
                <w:sz w:val="24"/>
              </w:rPr>
              <w:t xml:space="preserve"> </w:t>
            </w:r>
            <w:r w:rsidRPr="001E3125">
              <w:rPr>
                <w:sz w:val="24"/>
              </w:rPr>
              <w:t>L.</w:t>
            </w:r>
            <w:r w:rsidR="005D7740" w:rsidRPr="001E3125">
              <w:rPr>
                <w:szCs w:val="24"/>
              </w:rPr>
              <w:t xml:space="preserve">) </w:t>
            </w:r>
            <w:r w:rsidRPr="001E3125">
              <w:rPr>
                <w:szCs w:val="24"/>
              </w:rPr>
              <w:t>– зонтичные.</w:t>
            </w:r>
          </w:p>
          <w:p w14:paraId="7EF6E750" w14:textId="77777777" w:rsidR="005D7740" w:rsidRPr="001E3125" w:rsidRDefault="005D7740" w:rsidP="005D7740">
            <w:pPr>
              <w:rPr>
                <w:szCs w:val="24"/>
              </w:rPr>
            </w:pPr>
          </w:p>
          <w:p w14:paraId="6114DDFF" w14:textId="77777777" w:rsidR="005D7740" w:rsidRPr="001E3125" w:rsidRDefault="005D7740" w:rsidP="005D7740">
            <w:pPr>
              <w:rPr>
                <w:b/>
                <w:szCs w:val="24"/>
              </w:rPr>
            </w:pPr>
            <w:r w:rsidRPr="001E3125">
              <w:rPr>
                <w:b/>
                <w:szCs w:val="24"/>
              </w:rPr>
              <w:t>Занесен в Красную Книгу Московской области</w:t>
            </w:r>
          </w:p>
          <w:p w14:paraId="400D6F9B" w14:textId="77777777" w:rsidR="005D7740" w:rsidRPr="001E3125" w:rsidRDefault="00A8671D" w:rsidP="00A8671D">
            <w:pPr>
              <w:rPr>
                <w:b/>
                <w:szCs w:val="24"/>
              </w:rPr>
            </w:pPr>
            <w:r w:rsidRPr="001E3125">
              <w:rPr>
                <w:b/>
                <w:szCs w:val="24"/>
              </w:rPr>
              <w:t>Статус. 3</w:t>
            </w:r>
            <w:r w:rsidR="005D7740" w:rsidRPr="001E3125">
              <w:rPr>
                <w:b/>
                <w:szCs w:val="24"/>
              </w:rPr>
              <w:t xml:space="preserve">-я категория. </w:t>
            </w:r>
          </w:p>
          <w:p w14:paraId="78957C3D" w14:textId="5E7F51B7" w:rsidR="00370015" w:rsidRPr="001E3125" w:rsidRDefault="00370015" w:rsidP="00A8671D">
            <w:pPr>
              <w:rPr>
                <w:b/>
                <w:szCs w:val="24"/>
              </w:rPr>
            </w:pPr>
            <w:r w:rsidRPr="001E3125">
              <w:rPr>
                <w:b/>
                <w:szCs w:val="24"/>
              </w:rPr>
              <w:t>Широко распространенный вид, восстановивший численность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65BA" w14:textId="77777777" w:rsidR="005D7740" w:rsidRDefault="005D7740" w:rsidP="005D7740">
            <w:pPr>
              <w:rPr>
                <w:szCs w:val="24"/>
              </w:rPr>
            </w:pPr>
          </w:p>
          <w:p w14:paraId="19CC32FD" w14:textId="5590671E" w:rsidR="00126209" w:rsidRPr="005D7740" w:rsidRDefault="00126209" w:rsidP="005D7740">
            <w:pPr>
              <w:rPr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D0D68C" wp14:editId="29C37ADF">
                  <wp:extent cx="1861999" cy="1482661"/>
                  <wp:effectExtent l="0" t="0" r="0" b="0"/>
                  <wp:docPr id="5" name="image3.jpeg" descr="https://www.plantarium.ru/dat/plants/3/339/662339_c0a984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999" cy="1482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740" w:rsidRPr="005D7740" w14:paraId="4DED57C7" w14:textId="77777777" w:rsidTr="00AE5C21">
        <w:trPr>
          <w:trHeight w:val="166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68CF" w14:textId="77777777" w:rsidR="005D7740" w:rsidRPr="005D7740" w:rsidRDefault="005D7740" w:rsidP="005D7740">
            <w:pPr>
              <w:rPr>
                <w:szCs w:val="24"/>
              </w:rPr>
            </w:pPr>
            <w:r w:rsidRPr="005D7740">
              <w:rPr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A04B" w14:textId="08558D53" w:rsidR="005D7740" w:rsidRPr="005D7740" w:rsidRDefault="00A8671D" w:rsidP="005D7740">
            <w:pPr>
              <w:rPr>
                <w:szCs w:val="24"/>
              </w:rPr>
            </w:pPr>
            <w:r>
              <w:rPr>
                <w:szCs w:val="24"/>
              </w:rPr>
              <w:t>55°41'15.9</w:t>
            </w:r>
            <w:r w:rsidR="005D7740" w:rsidRPr="005D7740">
              <w:rPr>
                <w:szCs w:val="24"/>
              </w:rPr>
              <w:t>7"С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47F2" w14:textId="5CAF92FA" w:rsidR="005D7740" w:rsidRPr="001E3125" w:rsidRDefault="00A8671D" w:rsidP="005D7740">
            <w:pPr>
              <w:rPr>
                <w:szCs w:val="24"/>
              </w:rPr>
            </w:pPr>
            <w:r w:rsidRPr="001E3125">
              <w:rPr>
                <w:szCs w:val="24"/>
              </w:rPr>
              <w:t>37°13'45.98</w:t>
            </w:r>
            <w:r w:rsidR="005D7740" w:rsidRPr="001E3125">
              <w:rPr>
                <w:szCs w:val="24"/>
              </w:rPr>
              <w:t>"В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DB91" w14:textId="63777BD3" w:rsidR="005D7740" w:rsidRPr="001E3125" w:rsidRDefault="00A8671D" w:rsidP="005D7740">
            <w:pPr>
              <w:rPr>
                <w:szCs w:val="24"/>
              </w:rPr>
            </w:pPr>
            <w:r w:rsidRPr="001E3125">
              <w:rPr>
                <w:szCs w:val="24"/>
              </w:rPr>
              <w:t>Орешниковая Соня</w:t>
            </w:r>
            <w:r w:rsidR="005D7740" w:rsidRPr="001E3125">
              <w:rPr>
                <w:szCs w:val="24"/>
              </w:rPr>
              <w:t xml:space="preserve"> (лат. </w:t>
            </w:r>
            <w:r w:rsidRPr="001E3125">
              <w:rPr>
                <w:lang w:val="en-US"/>
              </w:rPr>
              <w:t>Muscardinus</w:t>
            </w:r>
            <w:r w:rsidRPr="001E3125">
              <w:tab/>
            </w:r>
            <w:r w:rsidRPr="001E3125">
              <w:rPr>
                <w:spacing w:val="-1"/>
                <w:lang w:val="en-US"/>
              </w:rPr>
              <w:t>avellanarius</w:t>
            </w:r>
            <w:r w:rsidRPr="001E3125">
              <w:rPr>
                <w:spacing w:val="-57"/>
              </w:rPr>
              <w:t xml:space="preserve"> </w:t>
            </w:r>
            <w:r w:rsidRPr="001E3125">
              <w:rPr>
                <w:lang w:val="en-US"/>
              </w:rPr>
              <w:t>Linnaeus</w:t>
            </w:r>
            <w:r w:rsidR="005D7740" w:rsidRPr="001E3125">
              <w:rPr>
                <w:szCs w:val="24"/>
              </w:rPr>
              <w:t>) —</w:t>
            </w:r>
            <w:r w:rsidR="004267F7" w:rsidRPr="001E3125">
              <w:rPr>
                <w:szCs w:val="24"/>
              </w:rPr>
              <w:t xml:space="preserve"> грызун из</w:t>
            </w:r>
            <w:r w:rsidR="005D7740" w:rsidRPr="001E3125">
              <w:rPr>
                <w:szCs w:val="24"/>
              </w:rPr>
              <w:t xml:space="preserve"> семейства </w:t>
            </w:r>
            <w:r w:rsidRPr="001E3125">
              <w:rPr>
                <w:szCs w:val="24"/>
              </w:rPr>
              <w:t>соневых</w:t>
            </w:r>
            <w:r w:rsidR="005D7740" w:rsidRPr="001E3125">
              <w:rPr>
                <w:szCs w:val="24"/>
              </w:rPr>
              <w:t>.</w:t>
            </w:r>
          </w:p>
          <w:p w14:paraId="39031C8C" w14:textId="77777777" w:rsidR="005D7740" w:rsidRPr="001E3125" w:rsidRDefault="005D7740" w:rsidP="005D7740">
            <w:pPr>
              <w:rPr>
                <w:szCs w:val="24"/>
              </w:rPr>
            </w:pPr>
          </w:p>
          <w:p w14:paraId="476AFCA7" w14:textId="4006070B" w:rsidR="005D7740" w:rsidRPr="001E3125" w:rsidRDefault="005D7740" w:rsidP="005D7740">
            <w:pPr>
              <w:rPr>
                <w:b/>
                <w:szCs w:val="24"/>
              </w:rPr>
            </w:pPr>
            <w:r w:rsidRPr="001E3125">
              <w:rPr>
                <w:b/>
                <w:szCs w:val="24"/>
              </w:rPr>
              <w:t>Занесен</w:t>
            </w:r>
            <w:r w:rsidR="00A8671D" w:rsidRPr="001E3125">
              <w:rPr>
                <w:b/>
                <w:szCs w:val="24"/>
              </w:rPr>
              <w:t>а</w:t>
            </w:r>
            <w:r w:rsidRPr="001E3125">
              <w:rPr>
                <w:b/>
                <w:szCs w:val="24"/>
              </w:rPr>
              <w:t xml:space="preserve"> в Красную книгу Московской области</w:t>
            </w:r>
          </w:p>
          <w:p w14:paraId="6E6B6BAE" w14:textId="044BE6C9" w:rsidR="005D7740" w:rsidRPr="001E3125" w:rsidRDefault="00A8671D" w:rsidP="005D7740">
            <w:pPr>
              <w:rPr>
                <w:szCs w:val="24"/>
              </w:rPr>
            </w:pPr>
            <w:r w:rsidRPr="001E3125">
              <w:rPr>
                <w:b/>
                <w:szCs w:val="24"/>
              </w:rPr>
              <w:t>Статус. 2</w:t>
            </w:r>
            <w:r w:rsidR="005D7740" w:rsidRPr="001E3125">
              <w:rPr>
                <w:b/>
                <w:szCs w:val="24"/>
              </w:rPr>
              <w:t xml:space="preserve">-я категория. Широко распространенный вид, восстановивший численность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EA53" w14:textId="0B09EE20" w:rsidR="005D7740" w:rsidRPr="005D7740" w:rsidRDefault="005D7740" w:rsidP="005D7740">
            <w:pPr>
              <w:rPr>
                <w:noProof/>
                <w:szCs w:val="24"/>
              </w:rPr>
            </w:pPr>
          </w:p>
          <w:p w14:paraId="19402C39" w14:textId="4DAFD24A" w:rsidR="005D7740" w:rsidRPr="005D7740" w:rsidRDefault="004267F7" w:rsidP="005D7740">
            <w:pPr>
              <w:rPr>
                <w:noProof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2331E1" wp14:editId="7A3D6C23">
                  <wp:extent cx="1885969" cy="1253299"/>
                  <wp:effectExtent l="0" t="0" r="0" b="0"/>
                  <wp:docPr id="7" name="image4.jpeg" descr="https://static.inaturalist.org/photos/12201874/medium.jpg?1512386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69" cy="125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740" w:rsidRPr="005D7740" w14:paraId="112AD427" w14:textId="77777777" w:rsidTr="00AE5C21">
        <w:trPr>
          <w:trHeight w:val="3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5BAA" w14:textId="77777777" w:rsidR="005D7740" w:rsidRPr="005D7740" w:rsidRDefault="005D7740" w:rsidP="005D7740">
            <w:pPr>
              <w:rPr>
                <w:szCs w:val="24"/>
              </w:rPr>
            </w:pPr>
            <w:r w:rsidRPr="005D7740">
              <w:rPr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5197" w14:textId="29A42189" w:rsidR="005D7740" w:rsidRPr="005D7740" w:rsidRDefault="004267F7" w:rsidP="005D7740">
            <w:pPr>
              <w:rPr>
                <w:szCs w:val="24"/>
              </w:rPr>
            </w:pPr>
            <w:r>
              <w:rPr>
                <w:szCs w:val="24"/>
              </w:rPr>
              <w:t>55°40'38.92</w:t>
            </w:r>
            <w:r w:rsidR="005D7740" w:rsidRPr="005D7740">
              <w:rPr>
                <w:szCs w:val="24"/>
              </w:rPr>
              <w:t>"С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D69C" w14:textId="648277A4" w:rsidR="005D7740" w:rsidRPr="001E3125" w:rsidRDefault="004267F7" w:rsidP="005D7740">
            <w:pPr>
              <w:rPr>
                <w:szCs w:val="24"/>
              </w:rPr>
            </w:pPr>
            <w:r w:rsidRPr="001E3125">
              <w:rPr>
                <w:szCs w:val="24"/>
              </w:rPr>
              <w:t>37°10'8.19</w:t>
            </w:r>
            <w:r w:rsidR="005D7740" w:rsidRPr="001E3125">
              <w:rPr>
                <w:szCs w:val="24"/>
              </w:rPr>
              <w:t>"В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92B5" w14:textId="2ED2BF9F" w:rsidR="005D7740" w:rsidRPr="001E3125" w:rsidRDefault="004267F7" w:rsidP="004267F7">
            <w:pPr>
              <w:jc w:val="left"/>
              <w:textAlignment w:val="baseline"/>
              <w:rPr>
                <w:rFonts w:ascii="Georgia" w:hAnsi="Georgia"/>
                <w:color w:val="333333"/>
                <w:szCs w:val="24"/>
              </w:rPr>
            </w:pPr>
            <w:r w:rsidRPr="001E3125">
              <w:rPr>
                <w:szCs w:val="24"/>
              </w:rPr>
              <w:t>Клинтух</w:t>
            </w:r>
            <w:r w:rsidR="005D7740" w:rsidRPr="001E3125">
              <w:rPr>
                <w:szCs w:val="24"/>
              </w:rPr>
              <w:t xml:space="preserve"> (</w:t>
            </w:r>
            <w:hyperlink r:id="rId10" w:tooltip="Латинский язык" w:history="1">
              <w:r w:rsidR="005D7740" w:rsidRPr="001E3125">
                <w:rPr>
                  <w:szCs w:val="24"/>
                </w:rPr>
                <w:t>лат.</w:t>
              </w:r>
            </w:hyperlink>
            <w:r w:rsidR="005D7740" w:rsidRPr="001E3125">
              <w:rPr>
                <w:szCs w:val="24"/>
              </w:rPr>
              <w:t xml:space="preserve"> </w:t>
            </w:r>
            <w:r w:rsidRPr="001E3125">
              <w:t xml:space="preserve">Columba oenas </w:t>
            </w:r>
            <w:r w:rsidRPr="001E3125">
              <w:rPr>
                <w:spacing w:val="-1"/>
              </w:rPr>
              <w:t>Linnaeus</w:t>
            </w:r>
            <w:r w:rsidR="005D7740" w:rsidRPr="001E3125">
              <w:rPr>
                <w:szCs w:val="24"/>
              </w:rPr>
              <w:t xml:space="preserve">) — </w:t>
            </w:r>
            <w:r w:rsidRPr="001E3125">
              <w:rPr>
                <w:szCs w:val="24"/>
              </w:rPr>
              <w:t>птица из отряда голубеобразных, семейства голубиные.</w:t>
            </w:r>
            <w:r w:rsidR="005D7740" w:rsidRPr="001E3125">
              <w:rPr>
                <w:rFonts w:ascii="Georgia" w:hAnsi="Georgia"/>
                <w:b/>
                <w:bCs/>
                <w:color w:val="333333"/>
                <w:szCs w:val="24"/>
                <w:bdr w:val="none" w:sz="0" w:space="0" w:color="auto" w:frame="1"/>
              </w:rPr>
              <w:t xml:space="preserve"> </w:t>
            </w:r>
          </w:p>
          <w:p w14:paraId="1EB92397" w14:textId="77777777" w:rsidR="005D7740" w:rsidRPr="001E3125" w:rsidRDefault="005D7740" w:rsidP="005D7740">
            <w:pPr>
              <w:rPr>
                <w:b/>
                <w:szCs w:val="24"/>
              </w:rPr>
            </w:pPr>
            <w:r w:rsidRPr="001E3125">
              <w:rPr>
                <w:b/>
                <w:szCs w:val="24"/>
              </w:rPr>
              <w:t>Занесен в Красную Книгу Московской области</w:t>
            </w:r>
          </w:p>
          <w:p w14:paraId="3F9718AB" w14:textId="77777777" w:rsidR="005D7740" w:rsidRPr="001E3125" w:rsidRDefault="005D7740" w:rsidP="005D7740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1E3125">
              <w:rPr>
                <w:rFonts w:ascii="Georgia" w:hAnsi="Georgia"/>
                <w:b/>
                <w:bCs/>
                <w:color w:val="333333"/>
                <w:szCs w:val="24"/>
                <w:bdr w:val="none" w:sz="0" w:space="0" w:color="auto" w:frame="1"/>
              </w:rPr>
              <w:t>Статус.</w:t>
            </w:r>
            <w:r w:rsidRPr="001E3125">
              <w:rPr>
                <w:rFonts w:ascii="Georgia" w:hAnsi="Georgia"/>
                <w:color w:val="333333"/>
                <w:szCs w:val="24"/>
              </w:rPr>
              <w:t xml:space="preserve"> </w:t>
            </w:r>
            <w:r w:rsidRPr="001E3125">
              <w:rPr>
                <w:rFonts w:ascii="OfficinaSansC-Book" w:hAnsi="OfficinaSansC-Book" w:cs="OfficinaSansC-Book"/>
                <w:b/>
                <w:sz w:val="20"/>
              </w:rPr>
              <w:t>2</w:t>
            </w:r>
            <w:r w:rsidRPr="001E3125">
              <w:rPr>
                <w:b/>
                <w:szCs w:val="24"/>
              </w:rPr>
              <w:t>-я категория</w:t>
            </w:r>
            <w:r w:rsidRPr="001E3125">
              <w:rPr>
                <w:szCs w:val="24"/>
              </w:rPr>
              <w:t xml:space="preserve"> — вид, сокращающийся в численности.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EE63" w14:textId="77777777" w:rsidR="005D7740" w:rsidRDefault="005D7740" w:rsidP="005D7740">
            <w:pPr>
              <w:rPr>
                <w:noProof/>
                <w:szCs w:val="24"/>
              </w:rPr>
            </w:pPr>
          </w:p>
          <w:p w14:paraId="229A3688" w14:textId="666CC4C9" w:rsidR="00126209" w:rsidRPr="005D7740" w:rsidRDefault="00126209" w:rsidP="005D7740">
            <w:pPr>
              <w:rPr>
                <w:noProof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C62F7A" wp14:editId="4F186111">
                  <wp:extent cx="1903181" cy="1261490"/>
                  <wp:effectExtent l="0" t="0" r="0" b="0"/>
                  <wp:docPr id="9" name="image5.jpeg" descr="F:\Юля\дубково\Фотографии\клинтух\photos_photoresize (1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181" cy="126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7F7" w:rsidRPr="005D7740" w14:paraId="355908DE" w14:textId="77777777" w:rsidTr="00AE5C21">
        <w:trPr>
          <w:trHeight w:val="166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A05B" w14:textId="77777777" w:rsidR="004267F7" w:rsidRPr="005D7740" w:rsidRDefault="004267F7" w:rsidP="004267F7">
            <w:pPr>
              <w:rPr>
                <w:szCs w:val="24"/>
              </w:rPr>
            </w:pPr>
            <w:r w:rsidRPr="005D7740">
              <w:rPr>
                <w:szCs w:val="24"/>
              </w:rPr>
              <w:lastRenderedPageBreak/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81C5" w14:textId="7FD7CEB2" w:rsidR="004267F7" w:rsidRPr="005D7740" w:rsidRDefault="00E45056" w:rsidP="004267F7">
            <w:pPr>
              <w:rPr>
                <w:szCs w:val="24"/>
              </w:rPr>
            </w:pPr>
            <w:r>
              <w:rPr>
                <w:szCs w:val="24"/>
              </w:rPr>
              <w:t>55°40'22.84</w:t>
            </w:r>
            <w:r w:rsidR="004267F7" w:rsidRPr="005D7740">
              <w:rPr>
                <w:szCs w:val="24"/>
              </w:rPr>
              <w:t>"С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640B" w14:textId="5C31D529" w:rsidR="004267F7" w:rsidRPr="001E3125" w:rsidRDefault="00E45056" w:rsidP="004267F7">
            <w:pPr>
              <w:rPr>
                <w:szCs w:val="24"/>
              </w:rPr>
            </w:pPr>
            <w:r w:rsidRPr="001E3125">
              <w:rPr>
                <w:szCs w:val="24"/>
              </w:rPr>
              <w:t>37°10'52.63</w:t>
            </w:r>
            <w:r w:rsidR="004267F7" w:rsidRPr="001E3125">
              <w:rPr>
                <w:szCs w:val="24"/>
              </w:rPr>
              <w:t>"В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BFB6" w14:textId="449BFA01" w:rsidR="004267F7" w:rsidRPr="001E3125" w:rsidRDefault="004267F7" w:rsidP="004267F7">
            <w:pPr>
              <w:jc w:val="left"/>
              <w:textAlignment w:val="baseline"/>
              <w:rPr>
                <w:rFonts w:ascii="Georgia" w:hAnsi="Georgia"/>
                <w:color w:val="333333"/>
                <w:szCs w:val="24"/>
              </w:rPr>
            </w:pPr>
            <w:r w:rsidRPr="001E3125">
              <w:rPr>
                <w:szCs w:val="24"/>
              </w:rPr>
              <w:t>Зеленый дятел (</w:t>
            </w:r>
            <w:hyperlink r:id="rId12" w:tooltip="Латинский язык" w:history="1">
              <w:r w:rsidRPr="001E3125">
                <w:rPr>
                  <w:szCs w:val="24"/>
                </w:rPr>
                <w:t>лат.</w:t>
              </w:r>
            </w:hyperlink>
            <w:r w:rsidRPr="001E3125">
              <w:rPr>
                <w:szCs w:val="24"/>
              </w:rPr>
              <w:t xml:space="preserve"> </w:t>
            </w:r>
            <w:r w:rsidRPr="001E3125">
              <w:t>Picus viridis Linnaeus</w:t>
            </w:r>
            <w:r w:rsidRPr="001E3125">
              <w:rPr>
                <w:szCs w:val="24"/>
              </w:rPr>
              <w:t>) — птица из отряда дятлообразных, семейства дятловые.</w:t>
            </w:r>
            <w:r w:rsidRPr="001E3125">
              <w:rPr>
                <w:rFonts w:ascii="Georgia" w:hAnsi="Georgia"/>
                <w:b/>
                <w:bCs/>
                <w:color w:val="333333"/>
                <w:szCs w:val="24"/>
                <w:bdr w:val="none" w:sz="0" w:space="0" w:color="auto" w:frame="1"/>
              </w:rPr>
              <w:t xml:space="preserve"> </w:t>
            </w:r>
          </w:p>
          <w:p w14:paraId="47675D58" w14:textId="77777777" w:rsidR="004267F7" w:rsidRPr="001E3125" w:rsidRDefault="004267F7" w:rsidP="004267F7">
            <w:pPr>
              <w:rPr>
                <w:b/>
                <w:szCs w:val="24"/>
              </w:rPr>
            </w:pPr>
            <w:r w:rsidRPr="001E3125">
              <w:rPr>
                <w:b/>
                <w:szCs w:val="24"/>
              </w:rPr>
              <w:t>Занесен в Красную Книгу Московской области</w:t>
            </w:r>
          </w:p>
          <w:p w14:paraId="69F1B5D0" w14:textId="6374C398" w:rsidR="004267F7" w:rsidRPr="001E3125" w:rsidRDefault="004267F7" w:rsidP="004267F7">
            <w:pPr>
              <w:rPr>
                <w:color w:val="000000"/>
                <w:sz w:val="27"/>
                <w:szCs w:val="27"/>
              </w:rPr>
            </w:pPr>
            <w:r w:rsidRPr="001E3125">
              <w:rPr>
                <w:rFonts w:ascii="Georgia" w:hAnsi="Georgia"/>
                <w:b/>
                <w:bCs/>
                <w:color w:val="333333"/>
                <w:szCs w:val="24"/>
                <w:bdr w:val="none" w:sz="0" w:space="0" w:color="auto" w:frame="1"/>
              </w:rPr>
              <w:t>Статус.</w:t>
            </w:r>
            <w:r w:rsidRPr="001E3125">
              <w:rPr>
                <w:rFonts w:ascii="Georgia" w:hAnsi="Georgia"/>
                <w:color w:val="333333"/>
                <w:szCs w:val="24"/>
              </w:rPr>
              <w:t xml:space="preserve"> </w:t>
            </w:r>
            <w:r w:rsidRPr="001E3125">
              <w:rPr>
                <w:rFonts w:ascii="OfficinaSansC-Book" w:hAnsi="OfficinaSansC-Book" w:cs="OfficinaSansC-Book"/>
                <w:b/>
                <w:sz w:val="20"/>
              </w:rPr>
              <w:t>2</w:t>
            </w:r>
            <w:r w:rsidRPr="001E3125">
              <w:rPr>
                <w:b/>
                <w:szCs w:val="24"/>
              </w:rPr>
              <w:t>-я категория</w:t>
            </w:r>
            <w:r w:rsidRPr="001E3125">
              <w:rPr>
                <w:szCs w:val="24"/>
              </w:rPr>
              <w:t xml:space="preserve"> — вид, сокращающийся в численности.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EF16" w14:textId="47E02F21" w:rsidR="004267F7" w:rsidRPr="005D7740" w:rsidRDefault="00E45056" w:rsidP="004267F7">
            <w:pPr>
              <w:rPr>
                <w:noProof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7CE5F1" wp14:editId="188E5067">
                  <wp:extent cx="1456240" cy="2183034"/>
                  <wp:effectExtent l="0" t="0" r="0" b="0"/>
                  <wp:docPr id="11" name="image6.jpeg" descr="F:\Юля\дубково\Фотографии\зеленый дятел\db8ef63e835543aab2005d428013bb09.max-12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240" cy="2183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7F7" w:rsidRPr="005D7740" w14:paraId="672F9195" w14:textId="77777777" w:rsidTr="00AE5C21">
        <w:trPr>
          <w:trHeight w:val="751"/>
        </w:trPr>
        <w:tc>
          <w:tcPr>
            <w:tcW w:w="9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F973" w14:textId="77777777" w:rsidR="004267F7" w:rsidRPr="001E3125" w:rsidRDefault="004267F7" w:rsidP="004267F7">
            <w:pPr>
              <w:rPr>
                <w:noProof/>
                <w:szCs w:val="24"/>
              </w:rPr>
            </w:pP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>Виды,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 xml:space="preserve">занесенные 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в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 xml:space="preserve">Приложение 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>№</w:t>
            </w:r>
            <w:r w:rsidRPr="001E3125">
              <w:rPr>
                <w:rFonts w:eastAsia="Calibri"/>
                <w:b/>
                <w:bCs/>
                <w:spacing w:val="-2"/>
                <w:szCs w:val="24"/>
                <w:lang w:eastAsia="en-US"/>
              </w:rPr>
              <w:t xml:space="preserve"> 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1 к Красной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>книге Московской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 области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>«Список</w:t>
            </w:r>
            <w:r w:rsidRPr="001E3125">
              <w:rPr>
                <w:rFonts w:eastAsia="Calibri"/>
                <w:b/>
                <w:bCs/>
                <w:spacing w:val="51"/>
                <w:szCs w:val="24"/>
                <w:lang w:eastAsia="en-US"/>
              </w:rPr>
              <w:t xml:space="preserve">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>редких</w:t>
            </w:r>
            <w:r w:rsidRPr="001E3125">
              <w:rPr>
                <w:rFonts w:eastAsia="Calibri"/>
                <w:b/>
                <w:bCs/>
                <w:spacing w:val="-3"/>
                <w:szCs w:val="24"/>
                <w:lang w:eastAsia="en-US"/>
              </w:rPr>
              <w:t xml:space="preserve"> 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и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>уязвимых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>таксонов,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 не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 xml:space="preserve"> включенных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 в Красную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 xml:space="preserve"> книгу</w:t>
            </w:r>
            <w:r w:rsidRPr="001E3125">
              <w:rPr>
                <w:rFonts w:eastAsia="Calibri"/>
                <w:b/>
                <w:bCs/>
                <w:spacing w:val="-3"/>
                <w:szCs w:val="24"/>
                <w:lang w:eastAsia="en-US"/>
              </w:rPr>
              <w:t xml:space="preserve">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>Московской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 области,</w:t>
            </w:r>
            <w:r w:rsidRPr="001E3125">
              <w:rPr>
                <w:rFonts w:eastAsia="Calibri"/>
                <w:b/>
                <w:bCs/>
                <w:spacing w:val="-3"/>
                <w:szCs w:val="24"/>
                <w:lang w:eastAsia="en-US"/>
              </w:rPr>
              <w:t xml:space="preserve"> 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>но</w:t>
            </w:r>
            <w:r w:rsidRPr="001E3125">
              <w:rPr>
                <w:rFonts w:eastAsia="Calibri"/>
                <w:b/>
                <w:bCs/>
                <w:spacing w:val="65"/>
                <w:szCs w:val="24"/>
                <w:lang w:eastAsia="en-US"/>
              </w:rPr>
              <w:t xml:space="preserve">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 xml:space="preserve">нуждающихся 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на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>территории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>области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 в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 xml:space="preserve">постоянном контроле </w:t>
            </w:r>
            <w:r w:rsidRPr="001E3125">
              <w:rPr>
                <w:rFonts w:eastAsia="Calibri"/>
                <w:b/>
                <w:bCs/>
                <w:szCs w:val="24"/>
                <w:lang w:eastAsia="en-US"/>
              </w:rPr>
              <w:t xml:space="preserve">и </w:t>
            </w:r>
            <w:r w:rsidRPr="001E3125">
              <w:rPr>
                <w:rFonts w:eastAsia="Calibri"/>
                <w:b/>
                <w:bCs/>
                <w:spacing w:val="-1"/>
                <w:szCs w:val="24"/>
                <w:lang w:eastAsia="en-US"/>
              </w:rPr>
              <w:t>наблюдении»</w:t>
            </w:r>
          </w:p>
        </w:tc>
      </w:tr>
      <w:tr w:rsidR="004267F7" w:rsidRPr="005D7740" w14:paraId="5E4F205D" w14:textId="77777777" w:rsidTr="00AE5C21">
        <w:trPr>
          <w:trHeight w:val="166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F50B" w14:textId="77777777" w:rsidR="004267F7" w:rsidRPr="005D7740" w:rsidRDefault="004267F7" w:rsidP="004267F7">
            <w:pPr>
              <w:rPr>
                <w:szCs w:val="24"/>
              </w:rPr>
            </w:pPr>
            <w:r w:rsidRPr="005D7740">
              <w:rPr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F291" w14:textId="77777777" w:rsidR="004267F7" w:rsidRDefault="00E45056" w:rsidP="004267F7">
            <w:pPr>
              <w:rPr>
                <w:szCs w:val="24"/>
              </w:rPr>
            </w:pPr>
            <w:r>
              <w:rPr>
                <w:szCs w:val="24"/>
              </w:rPr>
              <w:t>55°40'34.97</w:t>
            </w:r>
            <w:r w:rsidR="004267F7" w:rsidRPr="005D7740">
              <w:rPr>
                <w:szCs w:val="24"/>
              </w:rPr>
              <w:t>"С</w:t>
            </w:r>
          </w:p>
          <w:p w14:paraId="50CFE15D" w14:textId="77777777" w:rsidR="00E340CF" w:rsidRDefault="00E340CF" w:rsidP="004267F7">
            <w:pPr>
              <w:rPr>
                <w:szCs w:val="24"/>
              </w:rPr>
            </w:pPr>
          </w:p>
          <w:p w14:paraId="7492CB34" w14:textId="6BA69AC1" w:rsidR="00E340CF" w:rsidRDefault="00E340CF" w:rsidP="00E340CF">
            <w:pPr>
              <w:rPr>
                <w:szCs w:val="24"/>
              </w:rPr>
            </w:pPr>
            <w:r>
              <w:rPr>
                <w:szCs w:val="24"/>
              </w:rPr>
              <w:t>55°40'25.28</w:t>
            </w:r>
            <w:r w:rsidRPr="005D7740">
              <w:rPr>
                <w:szCs w:val="24"/>
              </w:rPr>
              <w:t>"С</w:t>
            </w:r>
          </w:p>
          <w:p w14:paraId="695ECAB1" w14:textId="77777777" w:rsidR="00E340CF" w:rsidRDefault="00E340CF" w:rsidP="004267F7">
            <w:pPr>
              <w:rPr>
                <w:szCs w:val="24"/>
              </w:rPr>
            </w:pPr>
          </w:p>
          <w:p w14:paraId="04F580C4" w14:textId="6364BB2D" w:rsidR="00E340CF" w:rsidRPr="005D7740" w:rsidRDefault="00E340CF" w:rsidP="004267F7">
            <w:pPr>
              <w:rPr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9BFC" w14:textId="77777777" w:rsidR="004267F7" w:rsidRDefault="00E45056" w:rsidP="004267F7">
            <w:pPr>
              <w:rPr>
                <w:szCs w:val="24"/>
              </w:rPr>
            </w:pPr>
            <w:r w:rsidRPr="001E3125">
              <w:rPr>
                <w:szCs w:val="24"/>
              </w:rPr>
              <w:t>37°13'29.25</w:t>
            </w:r>
            <w:r w:rsidR="004267F7" w:rsidRPr="001E3125">
              <w:rPr>
                <w:szCs w:val="24"/>
              </w:rPr>
              <w:t>"В</w:t>
            </w:r>
          </w:p>
          <w:p w14:paraId="52059948" w14:textId="77777777" w:rsidR="00E340CF" w:rsidRDefault="00E340CF" w:rsidP="004267F7">
            <w:pPr>
              <w:rPr>
                <w:szCs w:val="24"/>
              </w:rPr>
            </w:pPr>
          </w:p>
          <w:p w14:paraId="5959838B" w14:textId="0C91CF71" w:rsidR="00E340CF" w:rsidRPr="001E3125" w:rsidRDefault="00E340CF" w:rsidP="004267F7">
            <w:pPr>
              <w:rPr>
                <w:szCs w:val="24"/>
              </w:rPr>
            </w:pPr>
            <w:r>
              <w:rPr>
                <w:szCs w:val="24"/>
              </w:rPr>
              <w:t>37°11'17.18</w:t>
            </w:r>
            <w:r w:rsidRPr="001E3125">
              <w:rPr>
                <w:szCs w:val="24"/>
              </w:rPr>
              <w:t>"В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4901" w14:textId="0DEFF19F" w:rsidR="004267F7" w:rsidRPr="001E3125" w:rsidRDefault="00E45056" w:rsidP="004267F7">
            <w:pPr>
              <w:rPr>
                <w:szCs w:val="24"/>
              </w:rPr>
            </w:pPr>
            <w:r w:rsidRPr="001E3125">
              <w:rPr>
                <w:szCs w:val="24"/>
              </w:rPr>
              <w:t xml:space="preserve">Купальница европейская </w:t>
            </w:r>
            <w:r w:rsidR="004267F7" w:rsidRPr="001E3125">
              <w:rPr>
                <w:szCs w:val="24"/>
              </w:rPr>
              <w:t>(</w:t>
            </w:r>
            <w:r w:rsidRPr="001E3125">
              <w:t>Trollius</w:t>
            </w:r>
            <w:r w:rsidRPr="001E3125">
              <w:rPr>
                <w:spacing w:val="-1"/>
              </w:rPr>
              <w:t xml:space="preserve"> </w:t>
            </w:r>
            <w:r w:rsidRPr="001E3125">
              <w:t>europaeus</w:t>
            </w:r>
            <w:r w:rsidRPr="001E3125">
              <w:rPr>
                <w:spacing w:val="1"/>
              </w:rPr>
              <w:t xml:space="preserve"> </w:t>
            </w:r>
            <w:r w:rsidRPr="001E3125">
              <w:t>L.</w:t>
            </w:r>
            <w:r w:rsidR="004267F7" w:rsidRPr="001E3125">
              <w:rPr>
                <w:szCs w:val="24"/>
              </w:rPr>
              <w:t>)</w:t>
            </w:r>
            <w:r w:rsidRPr="001E3125">
              <w:rPr>
                <w:szCs w:val="24"/>
              </w:rPr>
              <w:t xml:space="preserve"> </w:t>
            </w:r>
            <w:r w:rsidR="00DF52D2" w:rsidRPr="00DF52D2">
              <w:rPr>
                <w:szCs w:val="24"/>
              </w:rPr>
              <w:t>Семейство Лютиковые — Ranunculaceae</w:t>
            </w:r>
          </w:p>
          <w:p w14:paraId="70B59F93" w14:textId="77777777" w:rsidR="004267F7" w:rsidRPr="001E3125" w:rsidRDefault="004267F7" w:rsidP="004267F7">
            <w:pPr>
              <w:rPr>
                <w:szCs w:val="24"/>
              </w:rPr>
            </w:pPr>
            <w:r w:rsidRPr="001E3125">
              <w:rPr>
                <w:b/>
                <w:i/>
                <w:color w:val="000000"/>
                <w:szCs w:val="24"/>
              </w:rPr>
              <w:t>Приложение 1 к Красной Книге Московской области «Список редких и уязвимых таксонов, не внесенных в Красную Книгу Московской области, но нуждающихся на территории области в постоянном контроле и наблюдении.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BDAB" w14:textId="77777777" w:rsidR="004267F7" w:rsidRDefault="004267F7" w:rsidP="004267F7">
            <w:pPr>
              <w:rPr>
                <w:noProof/>
                <w:szCs w:val="24"/>
              </w:rPr>
            </w:pPr>
          </w:p>
          <w:p w14:paraId="02B7C00B" w14:textId="1706C456" w:rsidR="00126209" w:rsidRPr="005D7740" w:rsidRDefault="00126209" w:rsidP="004267F7">
            <w:pPr>
              <w:rPr>
                <w:noProof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A6D401" wp14:editId="1020367C">
                  <wp:extent cx="1887217" cy="1444752"/>
                  <wp:effectExtent l="0" t="0" r="0" b="0"/>
                  <wp:docPr id="13" name="image7.jpeg" descr="http://www.trumanoutdoor.ru/priroda/kupalnica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17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9DC" w:rsidRPr="005D7740" w14:paraId="690DFC88" w14:textId="77777777" w:rsidTr="00AE5C21">
        <w:trPr>
          <w:trHeight w:val="49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7CBC" w14:textId="77777777" w:rsidR="00FC19DC" w:rsidRPr="005D7740" w:rsidRDefault="00FC19DC" w:rsidP="00FC19DC">
            <w:pPr>
              <w:rPr>
                <w:szCs w:val="24"/>
              </w:rPr>
            </w:pPr>
            <w:r w:rsidRPr="005D7740">
              <w:rPr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C160" w14:textId="77777777" w:rsidR="00FC19DC" w:rsidRPr="00FC19DC" w:rsidRDefault="00FC19DC" w:rsidP="00FC19DC">
            <w:pPr>
              <w:rPr>
                <w:szCs w:val="24"/>
              </w:rPr>
            </w:pPr>
            <w:r w:rsidRPr="00FC19DC">
              <w:rPr>
                <w:szCs w:val="24"/>
              </w:rPr>
              <w:t>55°40'21.56"С</w:t>
            </w:r>
          </w:p>
          <w:p w14:paraId="7867786E" w14:textId="77777777" w:rsidR="00FC19DC" w:rsidRPr="00FC19DC" w:rsidRDefault="00FC19DC" w:rsidP="00FC19DC">
            <w:pPr>
              <w:rPr>
                <w:szCs w:val="24"/>
              </w:rPr>
            </w:pPr>
          </w:p>
          <w:p w14:paraId="475306D2" w14:textId="34841E34" w:rsidR="00FC19DC" w:rsidRPr="00FC19DC" w:rsidRDefault="00FC19DC" w:rsidP="00FC19DC">
            <w:pPr>
              <w:rPr>
                <w:szCs w:val="24"/>
              </w:rPr>
            </w:pPr>
            <w:r w:rsidRPr="00FC19DC">
              <w:rPr>
                <w:szCs w:val="24"/>
              </w:rPr>
              <w:t>55°40'24.32"С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B112" w14:textId="77777777" w:rsidR="00FC19DC" w:rsidRPr="00FC19DC" w:rsidRDefault="00FC19DC" w:rsidP="00FC19DC">
            <w:pPr>
              <w:rPr>
                <w:szCs w:val="24"/>
              </w:rPr>
            </w:pPr>
            <w:r w:rsidRPr="00FC19DC">
              <w:rPr>
                <w:szCs w:val="24"/>
              </w:rPr>
              <w:t>37°10'10.90"В</w:t>
            </w:r>
          </w:p>
          <w:p w14:paraId="4B58D57B" w14:textId="77777777" w:rsidR="00FC19DC" w:rsidRPr="00FC19DC" w:rsidRDefault="00FC19DC" w:rsidP="00FC19DC">
            <w:pPr>
              <w:rPr>
                <w:szCs w:val="24"/>
              </w:rPr>
            </w:pPr>
          </w:p>
          <w:p w14:paraId="57398DEA" w14:textId="2A02B6A3" w:rsidR="00FC19DC" w:rsidRPr="00FC19DC" w:rsidRDefault="00FC19DC" w:rsidP="00FC19DC">
            <w:pPr>
              <w:rPr>
                <w:szCs w:val="24"/>
              </w:rPr>
            </w:pPr>
            <w:r w:rsidRPr="00FC19DC">
              <w:rPr>
                <w:szCs w:val="24"/>
              </w:rPr>
              <w:t>37°11'58.20"В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7C59" w14:textId="77777777" w:rsidR="00FC19DC" w:rsidRDefault="00FC19DC" w:rsidP="00FC19DC">
            <w:pPr>
              <w:rPr>
                <w:szCs w:val="24"/>
              </w:rPr>
            </w:pPr>
            <w:r w:rsidRPr="001E3125">
              <w:rPr>
                <w:szCs w:val="24"/>
              </w:rPr>
              <w:t>Ландыш майский (</w:t>
            </w:r>
            <w:r w:rsidRPr="001E3125">
              <w:rPr>
                <w:lang w:val="en-US"/>
              </w:rPr>
              <w:t>Convallaria</w:t>
            </w:r>
            <w:r w:rsidRPr="001E3125">
              <w:rPr>
                <w:spacing w:val="-5"/>
              </w:rPr>
              <w:t xml:space="preserve"> </w:t>
            </w:r>
            <w:r w:rsidRPr="001E3125">
              <w:rPr>
                <w:lang w:val="en-US"/>
              </w:rPr>
              <w:t>majalis</w:t>
            </w:r>
            <w:r w:rsidRPr="001E3125">
              <w:rPr>
                <w:szCs w:val="24"/>
              </w:rPr>
              <w:t>)</w:t>
            </w:r>
          </w:p>
          <w:p w14:paraId="6605A16F" w14:textId="77777777" w:rsidR="00FC19DC" w:rsidRDefault="00FC19DC" w:rsidP="00FC19DC">
            <w:pPr>
              <w:rPr>
                <w:szCs w:val="24"/>
              </w:rPr>
            </w:pPr>
            <w:r w:rsidRPr="00DF52D2">
              <w:rPr>
                <w:szCs w:val="24"/>
              </w:rPr>
              <w:t>Семейство Лилейные — Liliacea</w:t>
            </w:r>
          </w:p>
          <w:p w14:paraId="45CD9FAA" w14:textId="010F1E55" w:rsidR="00FC19DC" w:rsidRPr="001E3125" w:rsidRDefault="00FC19DC" w:rsidP="00FC19DC">
            <w:pPr>
              <w:rPr>
                <w:szCs w:val="24"/>
              </w:rPr>
            </w:pPr>
            <w:r w:rsidRPr="001E3125">
              <w:rPr>
                <w:b/>
                <w:i/>
                <w:color w:val="000000"/>
                <w:szCs w:val="24"/>
              </w:rPr>
              <w:t>Приложение 1 к Красной Книге Московской области «Список редких и уязвимых таксонов, не внесенных в Красную Книгу Московской области, но нуждающихся на территории области в постоянном контроле и наблюдении.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DEC8" w14:textId="77777777" w:rsidR="00FC19DC" w:rsidRDefault="00FC19DC" w:rsidP="00FC19DC">
            <w:pPr>
              <w:rPr>
                <w:noProof/>
                <w:szCs w:val="24"/>
              </w:rPr>
            </w:pPr>
          </w:p>
          <w:p w14:paraId="7C73298D" w14:textId="275200AA" w:rsidR="00FC19DC" w:rsidRPr="005D7740" w:rsidRDefault="00FC19DC" w:rsidP="00FC19DC">
            <w:pPr>
              <w:rPr>
                <w:noProof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F0443D" wp14:editId="0F76A0C5">
                  <wp:extent cx="1851987" cy="1384363"/>
                  <wp:effectExtent l="0" t="0" r="0" b="0"/>
                  <wp:docPr id="15" name="image8.jpeg" descr="https://www.neizvestniy-geniy.ru/images/works/photo/2011/09/42809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987" cy="138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7F7" w:rsidRPr="005D7740" w14:paraId="3E91EDA7" w14:textId="77777777" w:rsidTr="00DF52D2">
        <w:trPr>
          <w:trHeight w:val="12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E66A" w14:textId="77777777" w:rsidR="004267F7" w:rsidRPr="005D7740" w:rsidRDefault="004267F7" w:rsidP="004267F7">
            <w:pPr>
              <w:rPr>
                <w:szCs w:val="24"/>
              </w:rPr>
            </w:pPr>
            <w:r w:rsidRPr="005D7740">
              <w:rPr>
                <w:szCs w:val="24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57C2" w14:textId="70ACD88A" w:rsidR="004267F7" w:rsidRPr="005D7740" w:rsidRDefault="00E45056" w:rsidP="004267F7">
            <w:pPr>
              <w:rPr>
                <w:szCs w:val="24"/>
              </w:rPr>
            </w:pPr>
            <w:r>
              <w:rPr>
                <w:szCs w:val="24"/>
              </w:rPr>
              <w:t>55°</w:t>
            </w:r>
            <w:r w:rsidR="004267F7" w:rsidRPr="005D7740">
              <w:rPr>
                <w:szCs w:val="24"/>
              </w:rPr>
              <w:t>4</w:t>
            </w:r>
            <w:r>
              <w:rPr>
                <w:szCs w:val="24"/>
              </w:rPr>
              <w:t>0'44.63</w:t>
            </w:r>
            <w:r w:rsidR="004267F7" w:rsidRPr="005D7740">
              <w:rPr>
                <w:szCs w:val="24"/>
              </w:rPr>
              <w:t>"С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92DA" w14:textId="692B0D83" w:rsidR="004267F7" w:rsidRPr="001E3125" w:rsidRDefault="00E45056" w:rsidP="004267F7">
            <w:pPr>
              <w:rPr>
                <w:szCs w:val="24"/>
              </w:rPr>
            </w:pPr>
            <w:r w:rsidRPr="001E3125">
              <w:rPr>
                <w:szCs w:val="24"/>
              </w:rPr>
              <w:t>37°14'28.86</w:t>
            </w:r>
            <w:r w:rsidR="004267F7" w:rsidRPr="001E3125">
              <w:rPr>
                <w:szCs w:val="24"/>
              </w:rPr>
              <w:t>"В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D2AD" w14:textId="77777777" w:rsidR="00DF52D2" w:rsidRPr="00DF52D2" w:rsidRDefault="00E45056" w:rsidP="00DF52D2">
            <w:pPr>
              <w:rPr>
                <w:szCs w:val="24"/>
              </w:rPr>
            </w:pPr>
            <w:r w:rsidRPr="001E3125">
              <w:rPr>
                <w:szCs w:val="24"/>
              </w:rPr>
              <w:t>Белоспинный дятел</w:t>
            </w:r>
            <w:r w:rsidR="004267F7" w:rsidRPr="001E3125">
              <w:rPr>
                <w:szCs w:val="24"/>
              </w:rPr>
              <w:t xml:space="preserve"> (лат. </w:t>
            </w:r>
            <w:r w:rsidR="00126209" w:rsidRPr="001E3125">
              <w:t>Dendrocopos</w:t>
            </w:r>
            <w:r w:rsidR="00126209" w:rsidRPr="001E3125">
              <w:rPr>
                <w:spacing w:val="15"/>
              </w:rPr>
              <w:t xml:space="preserve"> </w:t>
            </w:r>
            <w:r w:rsidR="00126209" w:rsidRPr="001E3125">
              <w:t>leucotos</w:t>
            </w:r>
            <w:r w:rsidR="00126209" w:rsidRPr="001E3125">
              <w:rPr>
                <w:spacing w:val="18"/>
              </w:rPr>
              <w:t xml:space="preserve"> </w:t>
            </w:r>
            <w:r w:rsidR="00126209" w:rsidRPr="001E3125">
              <w:t>(Bech.</w:t>
            </w:r>
            <w:r w:rsidR="004267F7" w:rsidRPr="001E3125">
              <w:rPr>
                <w:szCs w:val="24"/>
              </w:rPr>
              <w:t>)</w:t>
            </w:r>
            <w:r w:rsidR="00126209" w:rsidRPr="001E3125">
              <w:rPr>
                <w:szCs w:val="24"/>
              </w:rPr>
              <w:t>)</w:t>
            </w:r>
            <w:r w:rsidR="004267F7" w:rsidRPr="001E3125">
              <w:rPr>
                <w:szCs w:val="24"/>
              </w:rPr>
              <w:t xml:space="preserve"> </w:t>
            </w:r>
            <w:r w:rsidR="00DF52D2" w:rsidRPr="00DF52D2">
              <w:rPr>
                <w:szCs w:val="24"/>
              </w:rPr>
              <w:t>Отряд Дятлообразные — Piciformes</w:t>
            </w:r>
          </w:p>
          <w:p w14:paraId="5DDAAC2E" w14:textId="2F8F00BA" w:rsidR="004267F7" w:rsidRPr="001E3125" w:rsidRDefault="00DF52D2" w:rsidP="00DF52D2">
            <w:pPr>
              <w:rPr>
                <w:szCs w:val="24"/>
              </w:rPr>
            </w:pPr>
            <w:r w:rsidRPr="00DF52D2">
              <w:rPr>
                <w:szCs w:val="24"/>
              </w:rPr>
              <w:t>Семейство Дятловые — Picidae</w:t>
            </w:r>
          </w:p>
          <w:p w14:paraId="290C4BA3" w14:textId="77777777" w:rsidR="004267F7" w:rsidRPr="001E3125" w:rsidRDefault="004267F7" w:rsidP="004267F7">
            <w:pPr>
              <w:rPr>
                <w:b/>
                <w:szCs w:val="24"/>
              </w:rPr>
            </w:pPr>
            <w:r w:rsidRPr="001E3125">
              <w:rPr>
                <w:b/>
                <w:i/>
                <w:color w:val="000000"/>
                <w:szCs w:val="24"/>
              </w:rPr>
              <w:t xml:space="preserve">Приложение 1 к Красной Книге Московской области «Список редких и уязвимых таксонов, не внесенных в Красную Книгу Московской </w:t>
            </w:r>
            <w:r w:rsidRPr="001E3125">
              <w:rPr>
                <w:b/>
                <w:i/>
                <w:color w:val="000000"/>
                <w:szCs w:val="24"/>
              </w:rPr>
              <w:lastRenderedPageBreak/>
              <w:t>области, но нуждающихся на территории области в постоянном контроле и наблюдении.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1B33" w14:textId="77777777" w:rsidR="004267F7" w:rsidRDefault="004267F7" w:rsidP="004267F7">
            <w:pPr>
              <w:rPr>
                <w:noProof/>
                <w:szCs w:val="24"/>
              </w:rPr>
            </w:pPr>
          </w:p>
          <w:p w14:paraId="5502596A" w14:textId="77777777" w:rsidR="00126209" w:rsidRDefault="00126209" w:rsidP="004267F7">
            <w:pPr>
              <w:rPr>
                <w:noProof/>
                <w:szCs w:val="24"/>
              </w:rPr>
            </w:pPr>
          </w:p>
          <w:p w14:paraId="57BE6768" w14:textId="7F392FC4" w:rsidR="00126209" w:rsidRPr="005D7740" w:rsidRDefault="00126209" w:rsidP="004267F7">
            <w:pPr>
              <w:rPr>
                <w:noProof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EA73E7" wp14:editId="706D4EF0">
                  <wp:extent cx="1873679" cy="1429416"/>
                  <wp:effectExtent l="0" t="0" r="0" b="0"/>
                  <wp:docPr id="17" name="image9.jpeg" descr="F:\Юля\дубково\Фотографии\белоспинный дятед\photos_photoresize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679" cy="1429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9DC" w:rsidRPr="00AE5C21" w14:paraId="1BDB3451" w14:textId="77777777" w:rsidTr="00AE5C21">
        <w:trPr>
          <w:trHeight w:val="166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CA9C" w14:textId="77777777" w:rsidR="00FC19DC" w:rsidRPr="00125A2C" w:rsidRDefault="00FC19DC" w:rsidP="00FC19DC">
            <w:pPr>
              <w:rPr>
                <w:szCs w:val="24"/>
              </w:rPr>
            </w:pPr>
            <w:r w:rsidRPr="00125A2C">
              <w:rPr>
                <w:szCs w:val="24"/>
              </w:rPr>
              <w:lastRenderedPageBreak/>
              <w:t>8</w:t>
            </w:r>
          </w:p>
          <w:p w14:paraId="64A3F627" w14:textId="77777777" w:rsidR="00FC19DC" w:rsidRPr="00125A2C" w:rsidRDefault="00FC19DC" w:rsidP="00FC19DC">
            <w:pPr>
              <w:rPr>
                <w:szCs w:val="24"/>
              </w:rPr>
            </w:pPr>
          </w:p>
          <w:p w14:paraId="27B286B9" w14:textId="549FA232" w:rsidR="00FC19DC" w:rsidRPr="00125A2C" w:rsidRDefault="00FC19DC" w:rsidP="00FC19DC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6547" w14:textId="77777777" w:rsidR="00FC19DC" w:rsidRPr="00FC19DC" w:rsidRDefault="00FC19DC" w:rsidP="00FC19DC">
            <w:pPr>
              <w:rPr>
                <w:szCs w:val="24"/>
              </w:rPr>
            </w:pPr>
            <w:r w:rsidRPr="00FC19DC">
              <w:rPr>
                <w:szCs w:val="24"/>
              </w:rPr>
              <w:t>55°40'36.20"С</w:t>
            </w:r>
          </w:p>
          <w:p w14:paraId="28D22F29" w14:textId="77777777" w:rsidR="00FC19DC" w:rsidRPr="00FC19DC" w:rsidRDefault="00FC19DC" w:rsidP="00FC19DC">
            <w:pPr>
              <w:rPr>
                <w:szCs w:val="24"/>
              </w:rPr>
            </w:pPr>
          </w:p>
          <w:p w14:paraId="06E725A0" w14:textId="2267ED9F" w:rsidR="00FC19DC" w:rsidRPr="00FC19DC" w:rsidRDefault="00FC19DC" w:rsidP="00FC19DC">
            <w:pPr>
              <w:rPr>
                <w:szCs w:val="24"/>
              </w:rPr>
            </w:pPr>
            <w:r w:rsidRPr="00FC19DC">
              <w:rPr>
                <w:szCs w:val="24"/>
              </w:rPr>
              <w:t>55°40'24.68"С</w:t>
            </w:r>
            <w:r w:rsidRPr="00FC19DC">
              <w:rPr>
                <w:szCs w:val="24"/>
              </w:rPr>
              <w:tab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E62E" w14:textId="77777777" w:rsidR="00FC19DC" w:rsidRPr="00FC19DC" w:rsidRDefault="00FC19DC" w:rsidP="00FC19DC">
            <w:pPr>
              <w:rPr>
                <w:szCs w:val="24"/>
              </w:rPr>
            </w:pPr>
            <w:r w:rsidRPr="00FC19DC">
              <w:rPr>
                <w:szCs w:val="24"/>
              </w:rPr>
              <w:t>37°11'9.23"В</w:t>
            </w:r>
          </w:p>
          <w:p w14:paraId="0855728B" w14:textId="77777777" w:rsidR="00FC19DC" w:rsidRPr="00FC19DC" w:rsidRDefault="00FC19DC" w:rsidP="00FC19DC">
            <w:pPr>
              <w:rPr>
                <w:szCs w:val="24"/>
              </w:rPr>
            </w:pPr>
          </w:p>
          <w:p w14:paraId="6C9B2A5D" w14:textId="5117ED7A" w:rsidR="00FC19DC" w:rsidRPr="00FC19DC" w:rsidRDefault="00FC19DC" w:rsidP="00FC19DC">
            <w:pPr>
              <w:rPr>
                <w:szCs w:val="24"/>
              </w:rPr>
            </w:pPr>
            <w:r w:rsidRPr="00FC19DC">
              <w:rPr>
                <w:szCs w:val="24"/>
              </w:rPr>
              <w:t>37°11'48.13"В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98DC" w14:textId="77777777" w:rsidR="00FC19DC" w:rsidRPr="00125A2C" w:rsidRDefault="00FC19DC" w:rsidP="00FC19DC">
            <w:pPr>
              <w:rPr>
                <w:szCs w:val="24"/>
                <w:lang w:val="en-US"/>
              </w:rPr>
            </w:pPr>
            <w:r w:rsidRPr="00125A2C">
              <w:rPr>
                <w:szCs w:val="24"/>
              </w:rPr>
              <w:t>Земляника</w:t>
            </w:r>
            <w:r w:rsidRPr="00125A2C">
              <w:rPr>
                <w:szCs w:val="24"/>
                <w:lang w:val="en-US"/>
              </w:rPr>
              <w:t xml:space="preserve"> </w:t>
            </w:r>
            <w:r w:rsidRPr="00125A2C">
              <w:rPr>
                <w:szCs w:val="24"/>
              </w:rPr>
              <w:t>мускусная</w:t>
            </w:r>
            <w:r w:rsidRPr="00125A2C">
              <w:rPr>
                <w:szCs w:val="24"/>
                <w:lang w:val="en-US"/>
              </w:rPr>
              <w:t xml:space="preserve"> — Fragaria moschata (Duchesne) Weston</w:t>
            </w:r>
          </w:p>
          <w:p w14:paraId="17B51751" w14:textId="600EE33F" w:rsidR="00FC19DC" w:rsidRPr="00125A2C" w:rsidRDefault="00FC19DC" w:rsidP="00FC19DC">
            <w:pPr>
              <w:rPr>
                <w:szCs w:val="24"/>
              </w:rPr>
            </w:pPr>
            <w:r w:rsidRPr="00125A2C">
              <w:rPr>
                <w:b/>
                <w:i/>
                <w:color w:val="000000"/>
                <w:szCs w:val="24"/>
              </w:rPr>
              <w:t>Приложение 1 к Красной Книге Московской области «Список редких и уязвимых таксонов, не внесенных в Красную Книгу Московской области, но нуждающихся на территории области в постоянном контроле и наблюдении.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36B3" w14:textId="1C35B243" w:rsidR="00FC19DC" w:rsidRDefault="00FC19DC" w:rsidP="00FC19DC">
            <w:pPr>
              <w:rPr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38A52A" wp14:editId="46710284">
                  <wp:extent cx="1732320" cy="1596687"/>
                  <wp:effectExtent l="0" t="0" r="1270" b="381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740" cy="16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46DCF" w14:textId="399854B8" w:rsidR="00FC19DC" w:rsidRDefault="00FC19DC" w:rsidP="00FC19DC">
            <w:pPr>
              <w:rPr>
                <w:szCs w:val="24"/>
              </w:rPr>
            </w:pPr>
          </w:p>
          <w:p w14:paraId="23F6DFE7" w14:textId="6F3AF55B" w:rsidR="00FC19DC" w:rsidRPr="00AE5C21" w:rsidRDefault="00FC19DC" w:rsidP="00FC19DC">
            <w:pPr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E38A7C" wp14:editId="56F517B7">
                  <wp:extent cx="1761458" cy="1320062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552" cy="1337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101" w:rsidRPr="00AE5C21" w14:paraId="7FD067D9" w14:textId="77777777" w:rsidTr="00AE5C21">
        <w:trPr>
          <w:trHeight w:val="166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CDBE" w14:textId="3F13B981" w:rsidR="00355787" w:rsidRPr="00125A2C" w:rsidRDefault="00355787" w:rsidP="00E33101">
            <w:pPr>
              <w:rPr>
                <w:szCs w:val="24"/>
              </w:rPr>
            </w:pPr>
            <w:r w:rsidRPr="00125A2C">
              <w:rPr>
                <w:szCs w:val="24"/>
              </w:rPr>
              <w:t>9</w:t>
            </w:r>
          </w:p>
          <w:p w14:paraId="29339397" w14:textId="0B1E3634" w:rsidR="00E33101" w:rsidRPr="00125A2C" w:rsidRDefault="00E33101" w:rsidP="00E33101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0A5" w14:textId="7AA9B581" w:rsidR="00E33101" w:rsidRPr="00125A2C" w:rsidRDefault="00E33101" w:rsidP="00E33101">
            <w:pPr>
              <w:rPr>
                <w:szCs w:val="24"/>
              </w:rPr>
            </w:pPr>
            <w:r w:rsidRPr="00125A2C">
              <w:rPr>
                <w:szCs w:val="24"/>
              </w:rPr>
              <w:t>55°40'36.87"С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D25" w14:textId="5BA51CCF" w:rsidR="00E33101" w:rsidRPr="00125A2C" w:rsidRDefault="00E33101" w:rsidP="00E33101">
            <w:pPr>
              <w:rPr>
                <w:szCs w:val="24"/>
              </w:rPr>
            </w:pPr>
            <w:r w:rsidRPr="00125A2C">
              <w:rPr>
                <w:szCs w:val="24"/>
              </w:rPr>
              <w:t>37°11'13.54"В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08FF" w14:textId="7891A0EF" w:rsidR="00355787" w:rsidRPr="00125A2C" w:rsidRDefault="00355787" w:rsidP="00E33101">
            <w:pPr>
              <w:rPr>
                <w:szCs w:val="24"/>
              </w:rPr>
            </w:pPr>
            <w:r w:rsidRPr="00125A2C">
              <w:rPr>
                <w:szCs w:val="24"/>
              </w:rPr>
              <w:t>Мухомор пышновольвовый — Amanita magnivolvata Aalto</w:t>
            </w:r>
          </w:p>
          <w:p w14:paraId="4645821C" w14:textId="00DAF5EF" w:rsidR="00E33101" w:rsidRPr="00125A2C" w:rsidRDefault="00E33101" w:rsidP="00E33101">
            <w:pPr>
              <w:rPr>
                <w:szCs w:val="24"/>
              </w:rPr>
            </w:pPr>
            <w:r w:rsidRPr="00125A2C">
              <w:rPr>
                <w:szCs w:val="24"/>
              </w:rPr>
              <w:t>Семейство Мухоморовые — Amanitaceae</w:t>
            </w:r>
          </w:p>
          <w:p w14:paraId="1513612A" w14:textId="739D4ABB" w:rsidR="00E33101" w:rsidRPr="00125A2C" w:rsidRDefault="00E33101" w:rsidP="00E33101">
            <w:pPr>
              <w:rPr>
                <w:szCs w:val="24"/>
              </w:rPr>
            </w:pPr>
            <w:r w:rsidRPr="00125A2C">
              <w:rPr>
                <w:b/>
                <w:i/>
                <w:color w:val="000000"/>
                <w:szCs w:val="24"/>
              </w:rPr>
              <w:t>Приложение 1 к Красной Книге Московской области «Список редких и уязвимых таксонов, не внесенных в Красную Книгу Московской области, но нуждающихся на территории области в постоянном контроле и наблюдении.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40A2" w14:textId="77777777" w:rsidR="00E33101" w:rsidRDefault="00E33101" w:rsidP="00E33101">
            <w:pPr>
              <w:rPr>
                <w:noProof/>
              </w:rPr>
            </w:pPr>
            <w:r w:rsidRPr="002D505F">
              <w:rPr>
                <w:noProof/>
              </w:rPr>
              <w:drawing>
                <wp:inline distT="0" distB="0" distL="0" distR="0" wp14:anchorId="25CC7F37" wp14:editId="417F2445">
                  <wp:extent cx="1638300" cy="2184400"/>
                  <wp:effectExtent l="0" t="0" r="0" b="6350"/>
                  <wp:docPr id="4" name="Рисунок 4" descr="E:\Юля\Газ\фото газ\photo_2_2025-09-10_10-10-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Юля\Газ\фото газ\photo_2_2025-09-10_10-10-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90" cy="218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3513D" w14:textId="3E98CA2A" w:rsidR="00E33101" w:rsidRDefault="00E33101" w:rsidP="00E33101">
            <w:pPr>
              <w:rPr>
                <w:noProof/>
              </w:rPr>
            </w:pPr>
            <w:r w:rsidRPr="002D505F">
              <w:rPr>
                <w:noProof/>
              </w:rPr>
              <w:drawing>
                <wp:inline distT="0" distB="0" distL="0" distR="0" wp14:anchorId="138CE3FE" wp14:editId="5884AE9E">
                  <wp:extent cx="1666875" cy="2222500"/>
                  <wp:effectExtent l="0" t="0" r="9525" b="6350"/>
                  <wp:docPr id="6" name="Рисунок 6" descr="E:\Юля\Газ\фото газ\photo_2025-09-10_10-12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Юля\Газ\фото газ\photo_2025-09-10_10-12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798" cy="2223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A4ABBB" w14:textId="77777777" w:rsidR="005D7740" w:rsidRPr="00AE5C21" w:rsidRDefault="005D7740" w:rsidP="00F97E7B">
      <w:pPr>
        <w:tabs>
          <w:tab w:val="left" w:pos="851"/>
          <w:tab w:val="left" w:pos="2977"/>
          <w:tab w:val="left" w:pos="3261"/>
          <w:tab w:val="left" w:pos="3544"/>
        </w:tabs>
        <w:overflowPunct w:val="0"/>
        <w:textAlignment w:val="baseline"/>
        <w:rPr>
          <w:b/>
          <w:sz w:val="28"/>
          <w:szCs w:val="28"/>
          <w:highlight w:val="cyan"/>
          <w:lang w:eastAsia="en-US"/>
        </w:rPr>
      </w:pPr>
    </w:p>
    <w:sectPr w:rsidR="005D7740" w:rsidRPr="00AE5C21" w:rsidSect="000A6EB4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C858F" w14:textId="77777777" w:rsidR="00064C0F" w:rsidRDefault="00064C0F" w:rsidP="006F15F1">
      <w:r>
        <w:separator/>
      </w:r>
    </w:p>
  </w:endnote>
  <w:endnote w:type="continuationSeparator" w:id="0">
    <w:p w14:paraId="4F8E14E4" w14:textId="77777777" w:rsidR="00064C0F" w:rsidRDefault="00064C0F" w:rsidP="006F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fficinaSansC-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DCDA8" w14:textId="77777777" w:rsidR="00064C0F" w:rsidRDefault="00064C0F" w:rsidP="006F15F1">
      <w:r>
        <w:separator/>
      </w:r>
    </w:p>
  </w:footnote>
  <w:footnote w:type="continuationSeparator" w:id="0">
    <w:p w14:paraId="4CD0926F" w14:textId="77777777" w:rsidR="00064C0F" w:rsidRDefault="00064C0F" w:rsidP="006F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AFD"/>
    <w:multiLevelType w:val="hybridMultilevel"/>
    <w:tmpl w:val="ED08EFA2"/>
    <w:lvl w:ilvl="0" w:tplc="BBFAE9EC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996706"/>
    <w:multiLevelType w:val="hybridMultilevel"/>
    <w:tmpl w:val="5F74535C"/>
    <w:lvl w:ilvl="0" w:tplc="7D0222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D8159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649E36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3" w:tplc="1F66E608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4" w:tplc="7688B69C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5" w:tplc="EC8C445A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6" w:tplc="AB2C53FC">
      <w:numFmt w:val="bullet"/>
      <w:lvlText w:val="•"/>
      <w:lvlJc w:val="left"/>
      <w:pPr>
        <w:ind w:left="5427" w:hanging="140"/>
      </w:pPr>
      <w:rPr>
        <w:rFonts w:hint="default"/>
        <w:lang w:val="ru-RU" w:eastAsia="en-US" w:bidi="ar-SA"/>
      </w:rPr>
    </w:lvl>
    <w:lvl w:ilvl="7" w:tplc="77E04AB0">
      <w:numFmt w:val="bullet"/>
      <w:lvlText w:val="•"/>
      <w:lvlJc w:val="left"/>
      <w:pPr>
        <w:ind w:left="6488" w:hanging="140"/>
      </w:pPr>
      <w:rPr>
        <w:rFonts w:hint="default"/>
        <w:lang w:val="ru-RU" w:eastAsia="en-US" w:bidi="ar-SA"/>
      </w:rPr>
    </w:lvl>
    <w:lvl w:ilvl="8" w:tplc="B1A0CF20">
      <w:numFmt w:val="bullet"/>
      <w:lvlText w:val="•"/>
      <w:lvlJc w:val="left"/>
      <w:pPr>
        <w:ind w:left="755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BD0518E"/>
    <w:multiLevelType w:val="hybridMultilevel"/>
    <w:tmpl w:val="1700A0A4"/>
    <w:lvl w:ilvl="0" w:tplc="1D9664F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C0289D"/>
    <w:multiLevelType w:val="hybridMultilevel"/>
    <w:tmpl w:val="B5FE74D8"/>
    <w:lvl w:ilvl="0" w:tplc="FBD6E60E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4" w15:restartNumberingAfterBreak="0">
    <w:nsid w:val="11285109"/>
    <w:multiLevelType w:val="hybridMultilevel"/>
    <w:tmpl w:val="15C20398"/>
    <w:lvl w:ilvl="0" w:tplc="F2FA2BB6">
      <w:start w:val="1"/>
      <w:numFmt w:val="upperRoman"/>
      <w:suff w:val="space"/>
      <w:lvlText w:val="%1."/>
      <w:lvlJc w:val="right"/>
      <w:pPr>
        <w:ind w:left="1069" w:hanging="360"/>
      </w:pPr>
      <w:rPr>
        <w:rFonts w:cs="Times New Roman" w:hint="default"/>
        <w:b/>
      </w:rPr>
    </w:lvl>
    <w:lvl w:ilvl="1" w:tplc="92B6DF26">
      <w:start w:val="1"/>
      <w:numFmt w:val="russianLower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  <w:b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901EDF"/>
    <w:multiLevelType w:val="hybridMultilevel"/>
    <w:tmpl w:val="226263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46DA"/>
    <w:multiLevelType w:val="hybridMultilevel"/>
    <w:tmpl w:val="C41C0E22"/>
    <w:lvl w:ilvl="0" w:tplc="FBD6E60E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7" w15:restartNumberingAfterBreak="0">
    <w:nsid w:val="243C521D"/>
    <w:multiLevelType w:val="hybridMultilevel"/>
    <w:tmpl w:val="DE1EA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66EE0"/>
    <w:multiLevelType w:val="hybridMultilevel"/>
    <w:tmpl w:val="B95A3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133319"/>
    <w:multiLevelType w:val="hybridMultilevel"/>
    <w:tmpl w:val="2A52E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829D7"/>
    <w:multiLevelType w:val="hybridMultilevel"/>
    <w:tmpl w:val="8F2CF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14156"/>
    <w:multiLevelType w:val="hybridMultilevel"/>
    <w:tmpl w:val="8F8A2134"/>
    <w:lvl w:ilvl="0" w:tplc="0419000F">
      <w:start w:val="1"/>
      <w:numFmt w:val="decimal"/>
      <w:pStyle w:val="2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pStyle w:val="1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A86F33"/>
    <w:multiLevelType w:val="singleLevel"/>
    <w:tmpl w:val="7F08FBD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3" w15:restartNumberingAfterBreak="0">
    <w:nsid w:val="4CCE4046"/>
    <w:multiLevelType w:val="hybridMultilevel"/>
    <w:tmpl w:val="0E529E84"/>
    <w:lvl w:ilvl="0" w:tplc="FD9C0D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E62472"/>
    <w:multiLevelType w:val="multilevel"/>
    <w:tmpl w:val="A202A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0E3BF9"/>
    <w:multiLevelType w:val="hybridMultilevel"/>
    <w:tmpl w:val="7792C0E6"/>
    <w:lvl w:ilvl="0" w:tplc="7404384E">
      <w:start w:val="1"/>
      <w:numFmt w:val="decimal"/>
      <w:suff w:val="space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3911AF0"/>
    <w:multiLevelType w:val="singleLevel"/>
    <w:tmpl w:val="A964DE14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55893E4D"/>
    <w:multiLevelType w:val="singleLevel"/>
    <w:tmpl w:val="E92CF36E"/>
    <w:lvl w:ilvl="0">
      <w:start w:val="1"/>
      <w:numFmt w:val="decimal"/>
      <w:lvlText w:val="%1)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18" w15:restartNumberingAfterBreak="0">
    <w:nsid w:val="5AFC41E6"/>
    <w:multiLevelType w:val="multilevel"/>
    <w:tmpl w:val="11D43D0A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  <w:b/>
        <w:color w:val="auto"/>
        <w:sz w:val="26"/>
      </w:rPr>
    </w:lvl>
    <w:lvl w:ilvl="1">
      <w:start w:val="1"/>
      <w:numFmt w:val="decimal"/>
      <w:pStyle w:val="20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5DAC675D"/>
    <w:multiLevelType w:val="hybridMultilevel"/>
    <w:tmpl w:val="6A26B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D18FE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50B30"/>
    <w:multiLevelType w:val="hybridMultilevel"/>
    <w:tmpl w:val="CB3673A6"/>
    <w:lvl w:ilvl="0" w:tplc="DA267542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E841C53"/>
    <w:multiLevelType w:val="hybridMultilevel"/>
    <w:tmpl w:val="A0AA17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47AE7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4A476EC"/>
    <w:multiLevelType w:val="hybridMultilevel"/>
    <w:tmpl w:val="913E8B08"/>
    <w:lvl w:ilvl="0" w:tplc="FD9C0D8A">
      <w:start w:val="1"/>
      <w:numFmt w:val="bullet"/>
      <w:lvlText w:val="−"/>
      <w:lvlJc w:val="left"/>
      <w:pPr>
        <w:tabs>
          <w:tab w:val="num" w:pos="1702"/>
        </w:tabs>
        <w:ind w:left="1418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7"/>
  </w:num>
  <w:num w:numId="5">
    <w:abstractNumId w:val="18"/>
  </w:num>
  <w:num w:numId="6">
    <w:abstractNumId w:val="4"/>
  </w:num>
  <w:num w:numId="7">
    <w:abstractNumId w:val="22"/>
  </w:num>
  <w:num w:numId="8">
    <w:abstractNumId w:val="13"/>
  </w:num>
  <w:num w:numId="9">
    <w:abstractNumId w:val="0"/>
  </w:num>
  <w:num w:numId="10">
    <w:abstractNumId w:val="2"/>
  </w:num>
  <w:num w:numId="11">
    <w:abstractNumId w:val="6"/>
  </w:num>
  <w:num w:numId="12">
    <w:abstractNumId w:val="3"/>
  </w:num>
  <w:num w:numId="13">
    <w:abstractNumId w:val="21"/>
  </w:num>
  <w:num w:numId="14">
    <w:abstractNumId w:val="23"/>
  </w:num>
  <w:num w:numId="15">
    <w:abstractNumId w:val="5"/>
  </w:num>
  <w:num w:numId="16">
    <w:abstractNumId w:val="9"/>
  </w:num>
  <w:num w:numId="17">
    <w:abstractNumId w:val="10"/>
  </w:num>
  <w:num w:numId="18">
    <w:abstractNumId w:val="19"/>
  </w:num>
  <w:num w:numId="19">
    <w:abstractNumId w:val="17"/>
    <w:lvlOverride w:ilvl="0">
      <w:startOverride w:val="1"/>
    </w:lvlOverride>
  </w:num>
  <w:num w:numId="20">
    <w:abstractNumId w:val="17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21">
    <w:abstractNumId w:val="17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25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6">
    <w:abstractNumId w:val="16"/>
    <w:lvlOverride w:ilvl="0">
      <w:startOverride w:val="1"/>
    </w:lvlOverride>
  </w:num>
  <w:num w:numId="27">
    <w:abstractNumId w:val="16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28">
    <w:abstractNumId w:val="16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29">
    <w:abstractNumId w:val="16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30">
    <w:abstractNumId w:val="16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31">
    <w:abstractNumId w:val="16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32">
    <w:abstractNumId w:val="4"/>
  </w:num>
  <w:num w:numId="33">
    <w:abstractNumId w:val="15"/>
  </w:num>
  <w:num w:numId="34">
    <w:abstractNumId w:val="2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78"/>
    <w:rsid w:val="00000C35"/>
    <w:rsid w:val="00004D21"/>
    <w:rsid w:val="00011092"/>
    <w:rsid w:val="000129B5"/>
    <w:rsid w:val="000167F7"/>
    <w:rsid w:val="000217F5"/>
    <w:rsid w:val="00036193"/>
    <w:rsid w:val="00036488"/>
    <w:rsid w:val="00040721"/>
    <w:rsid w:val="000457FD"/>
    <w:rsid w:val="0004624C"/>
    <w:rsid w:val="00064C0F"/>
    <w:rsid w:val="00075E6B"/>
    <w:rsid w:val="00076CC0"/>
    <w:rsid w:val="00087993"/>
    <w:rsid w:val="00096997"/>
    <w:rsid w:val="000A0C86"/>
    <w:rsid w:val="000A6EB4"/>
    <w:rsid w:val="000A6EC0"/>
    <w:rsid w:val="000A7ABE"/>
    <w:rsid w:val="000A7D9F"/>
    <w:rsid w:val="000B648C"/>
    <w:rsid w:val="000C6AF8"/>
    <w:rsid w:val="000D57D4"/>
    <w:rsid w:val="000D5BCC"/>
    <w:rsid w:val="000E366F"/>
    <w:rsid w:val="000E675C"/>
    <w:rsid w:val="000F16F3"/>
    <w:rsid w:val="001069D3"/>
    <w:rsid w:val="00107911"/>
    <w:rsid w:val="00112E1B"/>
    <w:rsid w:val="001178F7"/>
    <w:rsid w:val="00122520"/>
    <w:rsid w:val="00125405"/>
    <w:rsid w:val="00125A2C"/>
    <w:rsid w:val="00126209"/>
    <w:rsid w:val="00126D20"/>
    <w:rsid w:val="00137134"/>
    <w:rsid w:val="00140630"/>
    <w:rsid w:val="00142C64"/>
    <w:rsid w:val="00143912"/>
    <w:rsid w:val="001508C5"/>
    <w:rsid w:val="00150938"/>
    <w:rsid w:val="00157D7C"/>
    <w:rsid w:val="00162A42"/>
    <w:rsid w:val="0016307B"/>
    <w:rsid w:val="00173FC1"/>
    <w:rsid w:val="001769AF"/>
    <w:rsid w:val="00177BC4"/>
    <w:rsid w:val="00181933"/>
    <w:rsid w:val="00186890"/>
    <w:rsid w:val="00190775"/>
    <w:rsid w:val="001945F7"/>
    <w:rsid w:val="001961E2"/>
    <w:rsid w:val="00196434"/>
    <w:rsid w:val="001967C0"/>
    <w:rsid w:val="001A1360"/>
    <w:rsid w:val="001A15D4"/>
    <w:rsid w:val="001A33FB"/>
    <w:rsid w:val="001A49BD"/>
    <w:rsid w:val="001A4AF6"/>
    <w:rsid w:val="001A63CB"/>
    <w:rsid w:val="001B01C1"/>
    <w:rsid w:val="001C37C7"/>
    <w:rsid w:val="001C54EA"/>
    <w:rsid w:val="001C6F4E"/>
    <w:rsid w:val="001C7146"/>
    <w:rsid w:val="001C7ACF"/>
    <w:rsid w:val="001C7FA7"/>
    <w:rsid w:val="001D3948"/>
    <w:rsid w:val="001E3125"/>
    <w:rsid w:val="001F68C5"/>
    <w:rsid w:val="00204672"/>
    <w:rsid w:val="00204F9F"/>
    <w:rsid w:val="002071D0"/>
    <w:rsid w:val="00214354"/>
    <w:rsid w:val="002223EA"/>
    <w:rsid w:val="00234CF2"/>
    <w:rsid w:val="00250473"/>
    <w:rsid w:val="002517A2"/>
    <w:rsid w:val="0025625B"/>
    <w:rsid w:val="00257324"/>
    <w:rsid w:val="00257B5D"/>
    <w:rsid w:val="002600A6"/>
    <w:rsid w:val="00261DA1"/>
    <w:rsid w:val="00262B4B"/>
    <w:rsid w:val="00267191"/>
    <w:rsid w:val="00273124"/>
    <w:rsid w:val="0028070C"/>
    <w:rsid w:val="002826D1"/>
    <w:rsid w:val="002841AE"/>
    <w:rsid w:val="00296CAD"/>
    <w:rsid w:val="00296D7C"/>
    <w:rsid w:val="002B0EF8"/>
    <w:rsid w:val="002B23F0"/>
    <w:rsid w:val="002B58BA"/>
    <w:rsid w:val="002B66E4"/>
    <w:rsid w:val="002D09CA"/>
    <w:rsid w:val="002D2BA5"/>
    <w:rsid w:val="002D2FA8"/>
    <w:rsid w:val="002D4BC0"/>
    <w:rsid w:val="002D505F"/>
    <w:rsid w:val="002D707F"/>
    <w:rsid w:val="002E5A39"/>
    <w:rsid w:val="002F0F9D"/>
    <w:rsid w:val="00300B5B"/>
    <w:rsid w:val="00302995"/>
    <w:rsid w:val="00310711"/>
    <w:rsid w:val="00315CF0"/>
    <w:rsid w:val="00320CD5"/>
    <w:rsid w:val="0032150F"/>
    <w:rsid w:val="0032453B"/>
    <w:rsid w:val="0033510E"/>
    <w:rsid w:val="003406C2"/>
    <w:rsid w:val="00343428"/>
    <w:rsid w:val="00346332"/>
    <w:rsid w:val="00346FAF"/>
    <w:rsid w:val="00347973"/>
    <w:rsid w:val="00355787"/>
    <w:rsid w:val="00363FE3"/>
    <w:rsid w:val="00365123"/>
    <w:rsid w:val="00370015"/>
    <w:rsid w:val="00371C78"/>
    <w:rsid w:val="00382111"/>
    <w:rsid w:val="00384574"/>
    <w:rsid w:val="00391C75"/>
    <w:rsid w:val="00393302"/>
    <w:rsid w:val="003A06DC"/>
    <w:rsid w:val="003B0294"/>
    <w:rsid w:val="003B1634"/>
    <w:rsid w:val="003B28D6"/>
    <w:rsid w:val="003B3B26"/>
    <w:rsid w:val="003B681D"/>
    <w:rsid w:val="003B7957"/>
    <w:rsid w:val="003C02EE"/>
    <w:rsid w:val="003C2F99"/>
    <w:rsid w:val="003C3960"/>
    <w:rsid w:val="003C5714"/>
    <w:rsid w:val="003C7563"/>
    <w:rsid w:val="003D3F77"/>
    <w:rsid w:val="003D7387"/>
    <w:rsid w:val="003E2CCC"/>
    <w:rsid w:val="003E5BB5"/>
    <w:rsid w:val="003F02BE"/>
    <w:rsid w:val="004014B5"/>
    <w:rsid w:val="00403D2D"/>
    <w:rsid w:val="00406FB5"/>
    <w:rsid w:val="004075A8"/>
    <w:rsid w:val="00412973"/>
    <w:rsid w:val="004204D7"/>
    <w:rsid w:val="00426381"/>
    <w:rsid w:val="004267F7"/>
    <w:rsid w:val="00426D11"/>
    <w:rsid w:val="0043053E"/>
    <w:rsid w:val="0043370C"/>
    <w:rsid w:val="0043540E"/>
    <w:rsid w:val="004419A1"/>
    <w:rsid w:val="004533AB"/>
    <w:rsid w:val="0045524E"/>
    <w:rsid w:val="00456CB5"/>
    <w:rsid w:val="0047187E"/>
    <w:rsid w:val="00480432"/>
    <w:rsid w:val="00481431"/>
    <w:rsid w:val="004912D3"/>
    <w:rsid w:val="00494342"/>
    <w:rsid w:val="004953FF"/>
    <w:rsid w:val="004A01A5"/>
    <w:rsid w:val="004B64C4"/>
    <w:rsid w:val="004B7966"/>
    <w:rsid w:val="004C3C38"/>
    <w:rsid w:val="004C5C19"/>
    <w:rsid w:val="004C6AF4"/>
    <w:rsid w:val="004D5186"/>
    <w:rsid w:val="004D7708"/>
    <w:rsid w:val="004F1F64"/>
    <w:rsid w:val="00507ED2"/>
    <w:rsid w:val="00511A8B"/>
    <w:rsid w:val="00512DE3"/>
    <w:rsid w:val="005151A3"/>
    <w:rsid w:val="00521022"/>
    <w:rsid w:val="005222DD"/>
    <w:rsid w:val="0052335D"/>
    <w:rsid w:val="00533459"/>
    <w:rsid w:val="00534C93"/>
    <w:rsid w:val="005408F0"/>
    <w:rsid w:val="00540D94"/>
    <w:rsid w:val="005416FF"/>
    <w:rsid w:val="005504A6"/>
    <w:rsid w:val="005555B7"/>
    <w:rsid w:val="005605C9"/>
    <w:rsid w:val="0056438B"/>
    <w:rsid w:val="0056629E"/>
    <w:rsid w:val="00572370"/>
    <w:rsid w:val="00572764"/>
    <w:rsid w:val="00572A0B"/>
    <w:rsid w:val="00584ABF"/>
    <w:rsid w:val="005852A2"/>
    <w:rsid w:val="0058762F"/>
    <w:rsid w:val="00587E7C"/>
    <w:rsid w:val="005903F1"/>
    <w:rsid w:val="00595C0E"/>
    <w:rsid w:val="005C0C9F"/>
    <w:rsid w:val="005C5179"/>
    <w:rsid w:val="005C7452"/>
    <w:rsid w:val="005D46C9"/>
    <w:rsid w:val="005D4C94"/>
    <w:rsid w:val="005D7740"/>
    <w:rsid w:val="005E125E"/>
    <w:rsid w:val="005E16C2"/>
    <w:rsid w:val="005F0436"/>
    <w:rsid w:val="005F61F6"/>
    <w:rsid w:val="005F6313"/>
    <w:rsid w:val="005F648D"/>
    <w:rsid w:val="00600A97"/>
    <w:rsid w:val="00605EF9"/>
    <w:rsid w:val="00606A2D"/>
    <w:rsid w:val="006071FD"/>
    <w:rsid w:val="006102DF"/>
    <w:rsid w:val="00613A91"/>
    <w:rsid w:val="00614B33"/>
    <w:rsid w:val="006151DA"/>
    <w:rsid w:val="00620D0B"/>
    <w:rsid w:val="00625526"/>
    <w:rsid w:val="00645C35"/>
    <w:rsid w:val="00651388"/>
    <w:rsid w:val="006804D3"/>
    <w:rsid w:val="00683641"/>
    <w:rsid w:val="00684782"/>
    <w:rsid w:val="00685954"/>
    <w:rsid w:val="00687310"/>
    <w:rsid w:val="00692349"/>
    <w:rsid w:val="006947A5"/>
    <w:rsid w:val="00694BA6"/>
    <w:rsid w:val="00696E0C"/>
    <w:rsid w:val="006A143C"/>
    <w:rsid w:val="006A2A7F"/>
    <w:rsid w:val="006A3AFF"/>
    <w:rsid w:val="006B2828"/>
    <w:rsid w:val="006B42D3"/>
    <w:rsid w:val="006B59C7"/>
    <w:rsid w:val="006B72EB"/>
    <w:rsid w:val="006C53A1"/>
    <w:rsid w:val="006D1BDE"/>
    <w:rsid w:val="006D1FC8"/>
    <w:rsid w:val="006D6AED"/>
    <w:rsid w:val="006D7A43"/>
    <w:rsid w:val="006F15F1"/>
    <w:rsid w:val="006F28F9"/>
    <w:rsid w:val="006F2B9D"/>
    <w:rsid w:val="006F3880"/>
    <w:rsid w:val="00701AF8"/>
    <w:rsid w:val="00705DC6"/>
    <w:rsid w:val="00706207"/>
    <w:rsid w:val="007073CB"/>
    <w:rsid w:val="0071259A"/>
    <w:rsid w:val="00721CDD"/>
    <w:rsid w:val="00722137"/>
    <w:rsid w:val="007222F6"/>
    <w:rsid w:val="00727CCA"/>
    <w:rsid w:val="00733D9A"/>
    <w:rsid w:val="007435DA"/>
    <w:rsid w:val="00755C79"/>
    <w:rsid w:val="00757320"/>
    <w:rsid w:val="00757A21"/>
    <w:rsid w:val="00760672"/>
    <w:rsid w:val="0076244A"/>
    <w:rsid w:val="00764C5D"/>
    <w:rsid w:val="0077076C"/>
    <w:rsid w:val="00772603"/>
    <w:rsid w:val="007739A8"/>
    <w:rsid w:val="00774DB3"/>
    <w:rsid w:val="0077762E"/>
    <w:rsid w:val="00792832"/>
    <w:rsid w:val="007952C2"/>
    <w:rsid w:val="007961B7"/>
    <w:rsid w:val="007A2663"/>
    <w:rsid w:val="007A5532"/>
    <w:rsid w:val="007A5EF1"/>
    <w:rsid w:val="007B4A30"/>
    <w:rsid w:val="007B62B6"/>
    <w:rsid w:val="007D2D6D"/>
    <w:rsid w:val="007D3C06"/>
    <w:rsid w:val="007D46C3"/>
    <w:rsid w:val="007D52FC"/>
    <w:rsid w:val="007E62DF"/>
    <w:rsid w:val="007F4598"/>
    <w:rsid w:val="007F5546"/>
    <w:rsid w:val="008048E5"/>
    <w:rsid w:val="00823CEE"/>
    <w:rsid w:val="00826A90"/>
    <w:rsid w:val="00831C91"/>
    <w:rsid w:val="008337CF"/>
    <w:rsid w:val="00835BF6"/>
    <w:rsid w:val="008412B7"/>
    <w:rsid w:val="008420E3"/>
    <w:rsid w:val="00844041"/>
    <w:rsid w:val="00845D74"/>
    <w:rsid w:val="008464F2"/>
    <w:rsid w:val="008537A2"/>
    <w:rsid w:val="00854D2F"/>
    <w:rsid w:val="00861BD9"/>
    <w:rsid w:val="00865177"/>
    <w:rsid w:val="008655B7"/>
    <w:rsid w:val="008913F9"/>
    <w:rsid w:val="00892470"/>
    <w:rsid w:val="008935F6"/>
    <w:rsid w:val="008942B3"/>
    <w:rsid w:val="00896C8E"/>
    <w:rsid w:val="00897065"/>
    <w:rsid w:val="008A1E46"/>
    <w:rsid w:val="008A2B21"/>
    <w:rsid w:val="008A4414"/>
    <w:rsid w:val="008A5A4D"/>
    <w:rsid w:val="008B0613"/>
    <w:rsid w:val="008C0166"/>
    <w:rsid w:val="008C1DA4"/>
    <w:rsid w:val="008C58C3"/>
    <w:rsid w:val="008D2B95"/>
    <w:rsid w:val="008D4838"/>
    <w:rsid w:val="008D540D"/>
    <w:rsid w:val="008E0E3B"/>
    <w:rsid w:val="008E10A7"/>
    <w:rsid w:val="008E3510"/>
    <w:rsid w:val="008F058B"/>
    <w:rsid w:val="0090045B"/>
    <w:rsid w:val="009016AF"/>
    <w:rsid w:val="0090171B"/>
    <w:rsid w:val="00906918"/>
    <w:rsid w:val="00910979"/>
    <w:rsid w:val="009147F6"/>
    <w:rsid w:val="00924DD7"/>
    <w:rsid w:val="009352DF"/>
    <w:rsid w:val="00937573"/>
    <w:rsid w:val="0094271D"/>
    <w:rsid w:val="0094614C"/>
    <w:rsid w:val="00956339"/>
    <w:rsid w:val="009568E0"/>
    <w:rsid w:val="00956970"/>
    <w:rsid w:val="009667A8"/>
    <w:rsid w:val="009673FC"/>
    <w:rsid w:val="009714A6"/>
    <w:rsid w:val="009742B2"/>
    <w:rsid w:val="00974654"/>
    <w:rsid w:val="00982220"/>
    <w:rsid w:val="00983283"/>
    <w:rsid w:val="009851EC"/>
    <w:rsid w:val="00986AE3"/>
    <w:rsid w:val="0099423D"/>
    <w:rsid w:val="009A12B7"/>
    <w:rsid w:val="009A2B6A"/>
    <w:rsid w:val="009A410A"/>
    <w:rsid w:val="009B103D"/>
    <w:rsid w:val="009B356B"/>
    <w:rsid w:val="009B58EF"/>
    <w:rsid w:val="009C0321"/>
    <w:rsid w:val="009C08E8"/>
    <w:rsid w:val="009C664D"/>
    <w:rsid w:val="009D1EE1"/>
    <w:rsid w:val="009E02F1"/>
    <w:rsid w:val="009E163F"/>
    <w:rsid w:val="009F341F"/>
    <w:rsid w:val="009F34C8"/>
    <w:rsid w:val="009F3974"/>
    <w:rsid w:val="00A00EEA"/>
    <w:rsid w:val="00A07B50"/>
    <w:rsid w:val="00A1201F"/>
    <w:rsid w:val="00A1276F"/>
    <w:rsid w:val="00A12DA3"/>
    <w:rsid w:val="00A14AE9"/>
    <w:rsid w:val="00A158E1"/>
    <w:rsid w:val="00A1767B"/>
    <w:rsid w:val="00A20B6A"/>
    <w:rsid w:val="00A2172A"/>
    <w:rsid w:val="00A2488B"/>
    <w:rsid w:val="00A2691A"/>
    <w:rsid w:val="00A316BF"/>
    <w:rsid w:val="00A32483"/>
    <w:rsid w:val="00A33F7D"/>
    <w:rsid w:val="00A37CD0"/>
    <w:rsid w:val="00A37DF1"/>
    <w:rsid w:val="00A44B70"/>
    <w:rsid w:val="00A457DB"/>
    <w:rsid w:val="00A50056"/>
    <w:rsid w:val="00A5053E"/>
    <w:rsid w:val="00A540A4"/>
    <w:rsid w:val="00A56069"/>
    <w:rsid w:val="00A705F1"/>
    <w:rsid w:val="00A727A5"/>
    <w:rsid w:val="00A80E3C"/>
    <w:rsid w:val="00A848B0"/>
    <w:rsid w:val="00A8671D"/>
    <w:rsid w:val="00A87041"/>
    <w:rsid w:val="00AA1BE1"/>
    <w:rsid w:val="00AB424C"/>
    <w:rsid w:val="00AB42D2"/>
    <w:rsid w:val="00AB5AC2"/>
    <w:rsid w:val="00AB7A73"/>
    <w:rsid w:val="00AC19D9"/>
    <w:rsid w:val="00AD04C9"/>
    <w:rsid w:val="00AD6493"/>
    <w:rsid w:val="00AE211E"/>
    <w:rsid w:val="00AE5C21"/>
    <w:rsid w:val="00AF4E71"/>
    <w:rsid w:val="00AF5A38"/>
    <w:rsid w:val="00B00710"/>
    <w:rsid w:val="00B02822"/>
    <w:rsid w:val="00B10EB8"/>
    <w:rsid w:val="00B12FBC"/>
    <w:rsid w:val="00B15CA5"/>
    <w:rsid w:val="00B21D93"/>
    <w:rsid w:val="00B2735F"/>
    <w:rsid w:val="00B32B62"/>
    <w:rsid w:val="00B42682"/>
    <w:rsid w:val="00B42F7B"/>
    <w:rsid w:val="00B45200"/>
    <w:rsid w:val="00B45AFF"/>
    <w:rsid w:val="00B46C0B"/>
    <w:rsid w:val="00B52985"/>
    <w:rsid w:val="00B6031E"/>
    <w:rsid w:val="00B61E36"/>
    <w:rsid w:val="00B63045"/>
    <w:rsid w:val="00B64FE3"/>
    <w:rsid w:val="00B672F4"/>
    <w:rsid w:val="00B74A89"/>
    <w:rsid w:val="00B85EB2"/>
    <w:rsid w:val="00B91BA3"/>
    <w:rsid w:val="00BA0ED6"/>
    <w:rsid w:val="00BA453C"/>
    <w:rsid w:val="00BA5C36"/>
    <w:rsid w:val="00BA7CAC"/>
    <w:rsid w:val="00BC1478"/>
    <w:rsid w:val="00BC3F3C"/>
    <w:rsid w:val="00BD16BC"/>
    <w:rsid w:val="00BD4B60"/>
    <w:rsid w:val="00BD6179"/>
    <w:rsid w:val="00BE5198"/>
    <w:rsid w:val="00BE655C"/>
    <w:rsid w:val="00BF4215"/>
    <w:rsid w:val="00BF583A"/>
    <w:rsid w:val="00C05E2E"/>
    <w:rsid w:val="00C060E2"/>
    <w:rsid w:val="00C12C7A"/>
    <w:rsid w:val="00C13C77"/>
    <w:rsid w:val="00C144E4"/>
    <w:rsid w:val="00C202E9"/>
    <w:rsid w:val="00C2461A"/>
    <w:rsid w:val="00C33FA5"/>
    <w:rsid w:val="00C35855"/>
    <w:rsid w:val="00C369A7"/>
    <w:rsid w:val="00C45234"/>
    <w:rsid w:val="00C4582D"/>
    <w:rsid w:val="00C45BD4"/>
    <w:rsid w:val="00C514C4"/>
    <w:rsid w:val="00C53F4E"/>
    <w:rsid w:val="00C65E1C"/>
    <w:rsid w:val="00C715A0"/>
    <w:rsid w:val="00C71A72"/>
    <w:rsid w:val="00C73048"/>
    <w:rsid w:val="00C74BEC"/>
    <w:rsid w:val="00C75BA3"/>
    <w:rsid w:val="00C83F5B"/>
    <w:rsid w:val="00CA64E0"/>
    <w:rsid w:val="00CC03FB"/>
    <w:rsid w:val="00CC2305"/>
    <w:rsid w:val="00CD169E"/>
    <w:rsid w:val="00CE2681"/>
    <w:rsid w:val="00CE40CB"/>
    <w:rsid w:val="00CE6333"/>
    <w:rsid w:val="00CF598A"/>
    <w:rsid w:val="00D04534"/>
    <w:rsid w:val="00D05C90"/>
    <w:rsid w:val="00D16E2A"/>
    <w:rsid w:val="00D239BA"/>
    <w:rsid w:val="00D23F3E"/>
    <w:rsid w:val="00D332A2"/>
    <w:rsid w:val="00D420BA"/>
    <w:rsid w:val="00D44F41"/>
    <w:rsid w:val="00D52973"/>
    <w:rsid w:val="00D546DB"/>
    <w:rsid w:val="00D56ECC"/>
    <w:rsid w:val="00D57446"/>
    <w:rsid w:val="00D609EC"/>
    <w:rsid w:val="00D60C94"/>
    <w:rsid w:val="00D7322B"/>
    <w:rsid w:val="00D7542A"/>
    <w:rsid w:val="00D77955"/>
    <w:rsid w:val="00D81333"/>
    <w:rsid w:val="00D81462"/>
    <w:rsid w:val="00D82909"/>
    <w:rsid w:val="00D84325"/>
    <w:rsid w:val="00D9111B"/>
    <w:rsid w:val="00D96C10"/>
    <w:rsid w:val="00DB21BC"/>
    <w:rsid w:val="00DC1444"/>
    <w:rsid w:val="00DC3BCF"/>
    <w:rsid w:val="00DC4650"/>
    <w:rsid w:val="00DD415C"/>
    <w:rsid w:val="00DD440F"/>
    <w:rsid w:val="00DE338D"/>
    <w:rsid w:val="00DF23ED"/>
    <w:rsid w:val="00DF52D2"/>
    <w:rsid w:val="00DF56A4"/>
    <w:rsid w:val="00DF7265"/>
    <w:rsid w:val="00E02251"/>
    <w:rsid w:val="00E075CD"/>
    <w:rsid w:val="00E2001A"/>
    <w:rsid w:val="00E21F05"/>
    <w:rsid w:val="00E223E9"/>
    <w:rsid w:val="00E3018A"/>
    <w:rsid w:val="00E3192C"/>
    <w:rsid w:val="00E33101"/>
    <w:rsid w:val="00E340CF"/>
    <w:rsid w:val="00E4025E"/>
    <w:rsid w:val="00E42448"/>
    <w:rsid w:val="00E45056"/>
    <w:rsid w:val="00E45AD3"/>
    <w:rsid w:val="00E4754A"/>
    <w:rsid w:val="00E47D98"/>
    <w:rsid w:val="00E51957"/>
    <w:rsid w:val="00E539C8"/>
    <w:rsid w:val="00E55A0E"/>
    <w:rsid w:val="00E676EC"/>
    <w:rsid w:val="00E712A1"/>
    <w:rsid w:val="00E73AB2"/>
    <w:rsid w:val="00E90E19"/>
    <w:rsid w:val="00E930EB"/>
    <w:rsid w:val="00EA0E77"/>
    <w:rsid w:val="00ED66E5"/>
    <w:rsid w:val="00ED68B9"/>
    <w:rsid w:val="00EE2911"/>
    <w:rsid w:val="00EE49C3"/>
    <w:rsid w:val="00EF3234"/>
    <w:rsid w:val="00F0068A"/>
    <w:rsid w:val="00F00DF2"/>
    <w:rsid w:val="00F01047"/>
    <w:rsid w:val="00F32DBB"/>
    <w:rsid w:val="00F35796"/>
    <w:rsid w:val="00F37A5F"/>
    <w:rsid w:val="00F45BE7"/>
    <w:rsid w:val="00F468C6"/>
    <w:rsid w:val="00F506C0"/>
    <w:rsid w:val="00F52567"/>
    <w:rsid w:val="00F55DFF"/>
    <w:rsid w:val="00F66860"/>
    <w:rsid w:val="00F70ACA"/>
    <w:rsid w:val="00F71293"/>
    <w:rsid w:val="00F7551C"/>
    <w:rsid w:val="00F801EC"/>
    <w:rsid w:val="00F86CB2"/>
    <w:rsid w:val="00F874D1"/>
    <w:rsid w:val="00F95E59"/>
    <w:rsid w:val="00F977EF"/>
    <w:rsid w:val="00F97E7B"/>
    <w:rsid w:val="00FA45CA"/>
    <w:rsid w:val="00FB1CC9"/>
    <w:rsid w:val="00FB6710"/>
    <w:rsid w:val="00FB729E"/>
    <w:rsid w:val="00FC19DC"/>
    <w:rsid w:val="00FC50E6"/>
    <w:rsid w:val="00FD2659"/>
    <w:rsid w:val="00FD58B6"/>
    <w:rsid w:val="00FE0CC6"/>
    <w:rsid w:val="00FE3F8C"/>
    <w:rsid w:val="00FE7516"/>
    <w:rsid w:val="00FF1C2E"/>
    <w:rsid w:val="00FF1E4F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2A99"/>
  <w15:docId w15:val="{61F1F2CA-5A92-44B6-89DC-B4F22615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5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43053E"/>
    <w:pPr>
      <w:widowControl w:val="0"/>
      <w:numPr>
        <w:numId w:val="5"/>
      </w:numPr>
      <w:shd w:val="clear" w:color="auto" w:fill="FFFFFF"/>
      <w:autoSpaceDE w:val="0"/>
      <w:autoSpaceDN w:val="0"/>
      <w:adjustRightInd w:val="0"/>
      <w:spacing w:line="360" w:lineRule="auto"/>
      <w:contextualSpacing/>
      <w:jc w:val="center"/>
      <w:outlineLvl w:val="0"/>
    </w:pPr>
    <w:rPr>
      <w:b/>
      <w:bCs/>
      <w:caps/>
      <w:color w:val="000000"/>
      <w:sz w:val="28"/>
      <w:szCs w:val="28"/>
      <w:lang w:val="x-none" w:eastAsia="x-none"/>
    </w:rPr>
  </w:style>
  <w:style w:type="paragraph" w:styleId="20">
    <w:name w:val="heading 2"/>
    <w:basedOn w:val="a"/>
    <w:next w:val="a"/>
    <w:link w:val="21"/>
    <w:autoRedefine/>
    <w:qFormat/>
    <w:rsid w:val="0043053E"/>
    <w:pPr>
      <w:numPr>
        <w:ilvl w:val="1"/>
        <w:numId w:val="5"/>
      </w:numPr>
      <w:spacing w:line="360" w:lineRule="auto"/>
      <w:outlineLvl w:val="1"/>
    </w:pPr>
    <w:rPr>
      <w:rFonts w:eastAsia="Arial Unicode MS"/>
      <w:b/>
      <w:sz w:val="26"/>
      <w:szCs w:val="26"/>
      <w:lang w:val="x-none" w:eastAsia="x-none"/>
    </w:rPr>
  </w:style>
  <w:style w:type="paragraph" w:styleId="30">
    <w:name w:val="heading 3"/>
    <w:basedOn w:val="a"/>
    <w:next w:val="a"/>
    <w:link w:val="31"/>
    <w:qFormat/>
    <w:rsid w:val="001C54EA"/>
    <w:pPr>
      <w:keepNext/>
      <w:widowControl w:val="0"/>
      <w:autoSpaceDE w:val="0"/>
      <w:autoSpaceDN w:val="0"/>
      <w:adjustRightInd w:val="0"/>
      <w:spacing w:before="240" w:after="60"/>
      <w:jc w:val="left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C54EA"/>
    <w:pPr>
      <w:keepNext/>
      <w:widowControl w:val="0"/>
      <w:autoSpaceDE w:val="0"/>
      <w:autoSpaceDN w:val="0"/>
      <w:adjustRightInd w:val="0"/>
      <w:spacing w:before="240" w:after="60"/>
      <w:jc w:val="left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54EA"/>
    <w:pPr>
      <w:widowControl w:val="0"/>
      <w:autoSpaceDE w:val="0"/>
      <w:autoSpaceDN w:val="0"/>
      <w:adjustRightInd w:val="0"/>
      <w:spacing w:before="240" w:after="60"/>
      <w:jc w:val="left"/>
      <w:outlineLvl w:val="4"/>
    </w:pPr>
    <w:rPr>
      <w:rFonts w:ascii="Courier New" w:hAnsi="Courier New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1C54EA"/>
    <w:pPr>
      <w:keepNext/>
      <w:widowControl w:val="0"/>
      <w:tabs>
        <w:tab w:val="left" w:pos="0"/>
      </w:tabs>
      <w:autoSpaceDE w:val="0"/>
      <w:autoSpaceDN w:val="0"/>
      <w:adjustRightInd w:val="0"/>
      <w:spacing w:line="360" w:lineRule="auto"/>
      <w:ind w:firstLine="397"/>
      <w:jc w:val="right"/>
      <w:outlineLvl w:val="5"/>
    </w:pPr>
    <w:rPr>
      <w:rFonts w:ascii="Arial" w:hAnsi="Arial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1C54EA"/>
    <w:pPr>
      <w:widowControl w:val="0"/>
      <w:autoSpaceDE w:val="0"/>
      <w:autoSpaceDN w:val="0"/>
      <w:adjustRightInd w:val="0"/>
      <w:spacing w:before="240" w:after="60"/>
      <w:jc w:val="left"/>
      <w:outlineLvl w:val="6"/>
    </w:pPr>
    <w:rPr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1C54EA"/>
    <w:pPr>
      <w:keepNext/>
      <w:pageBreakBefore/>
      <w:widowControl w:val="0"/>
      <w:autoSpaceDE w:val="0"/>
      <w:autoSpaceDN w:val="0"/>
      <w:adjustRightInd w:val="0"/>
      <w:spacing w:line="360" w:lineRule="auto"/>
      <w:jc w:val="right"/>
      <w:outlineLvl w:val="7"/>
    </w:pPr>
    <w:rPr>
      <w:rFonts w:ascii="Arial" w:hAnsi="Arial"/>
      <w:b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1C54E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hAnsi="Arial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F1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F15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F15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15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F15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15F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453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43053E"/>
    <w:rPr>
      <w:rFonts w:ascii="Times New Roman" w:eastAsia="Times New Roman" w:hAnsi="Times New Roman" w:cs="Times New Roman"/>
      <w:b/>
      <w:bCs/>
      <w:caps/>
      <w:color w:val="000000"/>
      <w:sz w:val="28"/>
      <w:szCs w:val="28"/>
      <w:shd w:val="clear" w:color="auto" w:fill="FFFFFF"/>
      <w:lang w:val="x-none" w:eastAsia="x-none"/>
    </w:rPr>
  </w:style>
  <w:style w:type="character" w:customStyle="1" w:styleId="21">
    <w:name w:val="Заголовок 2 Знак"/>
    <w:basedOn w:val="a0"/>
    <w:link w:val="20"/>
    <w:rsid w:val="0043053E"/>
    <w:rPr>
      <w:rFonts w:ascii="Times New Roman" w:eastAsia="Arial Unicode MS" w:hAnsi="Times New Roman" w:cs="Times New Roman"/>
      <w:b/>
      <w:sz w:val="26"/>
      <w:szCs w:val="26"/>
      <w:lang w:val="x-none" w:eastAsia="x-none"/>
    </w:rPr>
  </w:style>
  <w:style w:type="paragraph" w:styleId="aa">
    <w:name w:val="Body Text Indent"/>
    <w:aliases w:val="Основной текст с отступом Знак Знак Знак,Основной текст с отступом Знак Знак Знак Знак Знак"/>
    <w:basedOn w:val="a"/>
    <w:link w:val="ab"/>
    <w:rsid w:val="0043053E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397"/>
    </w:pPr>
    <w:rPr>
      <w:rFonts w:ascii="Arial" w:hAnsi="Arial" w:cs="Arial"/>
      <w:color w:val="000000"/>
      <w:szCs w:val="24"/>
    </w:rPr>
  </w:style>
  <w:style w:type="character" w:customStyle="1" w:styleId="ab">
    <w:name w:val="Основной текст с отступом Знак"/>
    <w:aliases w:val="Основной текст с отступом Знак Знак Знак Знак,Основной текст с отступом Знак Знак Знак Знак Знак Знак"/>
    <w:basedOn w:val="a0"/>
    <w:link w:val="aa"/>
    <w:rsid w:val="0043053E"/>
    <w:rPr>
      <w:rFonts w:ascii="Arial" w:eastAsia="Times New Roman" w:hAnsi="Arial" w:cs="Arial"/>
      <w:color w:val="000000"/>
      <w:sz w:val="24"/>
      <w:szCs w:val="24"/>
      <w:shd w:val="clear" w:color="auto" w:fill="FFFFFF"/>
      <w:lang w:eastAsia="ru-RU"/>
    </w:rPr>
  </w:style>
  <w:style w:type="character" w:customStyle="1" w:styleId="31">
    <w:name w:val="Заголовок 3 Знак"/>
    <w:basedOn w:val="a0"/>
    <w:link w:val="30"/>
    <w:rsid w:val="001C54E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C54E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54EA"/>
    <w:rPr>
      <w:rFonts w:ascii="Courier New" w:eastAsia="Times New Roman" w:hAnsi="Courier New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1C54EA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1C54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1C54EA"/>
    <w:rPr>
      <w:rFonts w:ascii="Arial" w:eastAsia="Times New Roman" w:hAnsi="Arial" w:cs="Times New Roman"/>
      <w:b/>
      <w:sz w:val="28"/>
      <w:szCs w:val="28"/>
      <w:lang w:val="x-none" w:eastAsia="x-none"/>
    </w:rPr>
  </w:style>
  <w:style w:type="character" w:customStyle="1" w:styleId="90">
    <w:name w:val="Заголовок 9 Знак"/>
    <w:basedOn w:val="a0"/>
    <w:link w:val="9"/>
    <w:rsid w:val="001C54EA"/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character" w:styleId="ac">
    <w:name w:val="Hyperlink"/>
    <w:uiPriority w:val="99"/>
    <w:rsid w:val="001C54EA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1C54EA"/>
    <w:pPr>
      <w:widowControl w:val="0"/>
      <w:tabs>
        <w:tab w:val="left" w:pos="400"/>
        <w:tab w:val="right" w:leader="dot" w:pos="9061"/>
      </w:tabs>
      <w:autoSpaceDE w:val="0"/>
      <w:autoSpaceDN w:val="0"/>
      <w:adjustRightInd w:val="0"/>
      <w:spacing w:before="360"/>
      <w:jc w:val="left"/>
    </w:pPr>
    <w:rPr>
      <w:b/>
      <w:bCs/>
      <w:caps/>
      <w:noProof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1C54EA"/>
    <w:pPr>
      <w:widowControl w:val="0"/>
      <w:autoSpaceDE w:val="0"/>
      <w:autoSpaceDN w:val="0"/>
      <w:adjustRightInd w:val="0"/>
      <w:spacing w:before="240"/>
      <w:jc w:val="center"/>
    </w:pPr>
    <w:rPr>
      <w:b/>
      <w:bCs/>
      <w:sz w:val="28"/>
      <w:szCs w:val="28"/>
    </w:rPr>
  </w:style>
  <w:style w:type="paragraph" w:styleId="32">
    <w:name w:val="toc 3"/>
    <w:basedOn w:val="a"/>
    <w:next w:val="a"/>
    <w:autoRedefine/>
    <w:semiHidden/>
    <w:rsid w:val="001C54EA"/>
    <w:pPr>
      <w:widowControl w:val="0"/>
      <w:autoSpaceDE w:val="0"/>
      <w:autoSpaceDN w:val="0"/>
      <w:adjustRightInd w:val="0"/>
      <w:ind w:left="200"/>
      <w:jc w:val="left"/>
    </w:pPr>
    <w:rPr>
      <w:rFonts w:ascii="Calibri" w:hAnsi="Calibri" w:cs="Courier New"/>
      <w:sz w:val="20"/>
    </w:rPr>
  </w:style>
  <w:style w:type="paragraph" w:styleId="41">
    <w:name w:val="toc 4"/>
    <w:basedOn w:val="a"/>
    <w:next w:val="a"/>
    <w:autoRedefine/>
    <w:semiHidden/>
    <w:rsid w:val="001C54EA"/>
    <w:pPr>
      <w:widowControl w:val="0"/>
      <w:autoSpaceDE w:val="0"/>
      <w:autoSpaceDN w:val="0"/>
      <w:adjustRightInd w:val="0"/>
      <w:ind w:left="400"/>
      <w:jc w:val="left"/>
    </w:pPr>
    <w:rPr>
      <w:rFonts w:ascii="Calibri" w:hAnsi="Calibri" w:cs="Courier New"/>
      <w:sz w:val="20"/>
    </w:rPr>
  </w:style>
  <w:style w:type="paragraph" w:styleId="23">
    <w:name w:val="Body Text 2"/>
    <w:basedOn w:val="a"/>
    <w:link w:val="24"/>
    <w:rsid w:val="001C54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Courier New" w:hAnsi="Courier New" w:cs="Courier New"/>
      <w:sz w:val="20"/>
    </w:rPr>
  </w:style>
  <w:style w:type="character" w:customStyle="1" w:styleId="24">
    <w:name w:val="Основной текст 2 Знак"/>
    <w:basedOn w:val="a0"/>
    <w:link w:val="23"/>
    <w:rsid w:val="001C54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1C54EA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d">
    <w:name w:val="page number"/>
    <w:basedOn w:val="a0"/>
    <w:rsid w:val="001C54EA"/>
  </w:style>
  <w:style w:type="paragraph" w:styleId="ae">
    <w:name w:val="caption"/>
    <w:basedOn w:val="a"/>
    <w:next w:val="a"/>
    <w:qFormat/>
    <w:rsid w:val="001C54EA"/>
    <w:pPr>
      <w:widowControl w:val="0"/>
      <w:spacing w:line="360" w:lineRule="auto"/>
      <w:ind w:firstLine="397"/>
    </w:pPr>
    <w:rPr>
      <w:rFonts w:ascii="Arial" w:hAnsi="Arial" w:cs="Arial"/>
      <w:b/>
      <w:bCs/>
      <w:szCs w:val="24"/>
    </w:rPr>
  </w:style>
  <w:style w:type="paragraph" w:customStyle="1" w:styleId="1">
    <w:name w:val="Стиль1"/>
    <w:basedOn w:val="20"/>
    <w:autoRedefine/>
    <w:rsid w:val="001C54EA"/>
    <w:pPr>
      <w:numPr>
        <w:numId w:val="3"/>
      </w:numPr>
    </w:pPr>
    <w:rPr>
      <w:i/>
      <w:sz w:val="24"/>
      <w:szCs w:val="24"/>
    </w:rPr>
  </w:style>
  <w:style w:type="paragraph" w:customStyle="1" w:styleId="2">
    <w:name w:val="Стиль2"/>
    <w:basedOn w:val="10"/>
    <w:autoRedefine/>
    <w:rsid w:val="001C54EA"/>
    <w:pPr>
      <w:numPr>
        <w:numId w:val="3"/>
      </w:numPr>
      <w:spacing w:before="120" w:after="120"/>
    </w:pPr>
  </w:style>
  <w:style w:type="paragraph" w:customStyle="1" w:styleId="Zag0">
    <w:name w:val="Zag0"/>
    <w:basedOn w:val="10"/>
    <w:next w:val="af"/>
    <w:rsid w:val="001C54EA"/>
    <w:pPr>
      <w:numPr>
        <w:numId w:val="0"/>
      </w:numPr>
      <w:suppressAutoHyphens/>
      <w:ind w:left="1287" w:hanging="360"/>
    </w:pPr>
    <w:rPr>
      <w:szCs w:val="24"/>
    </w:rPr>
  </w:style>
  <w:style w:type="paragraph" w:styleId="af">
    <w:name w:val="Body Text"/>
    <w:aliases w:val="Основной текст Знак Знак Знак Знак Знак Знак Знак Знак Знак"/>
    <w:basedOn w:val="a"/>
    <w:link w:val="af0"/>
    <w:rsid w:val="001C54EA"/>
    <w:pPr>
      <w:widowControl w:val="0"/>
      <w:autoSpaceDE w:val="0"/>
      <w:autoSpaceDN w:val="0"/>
      <w:adjustRightInd w:val="0"/>
      <w:spacing w:after="12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af0">
    <w:name w:val="Основной текст Знак"/>
    <w:aliases w:val="Основной текст Знак Знак Знак Знак Знак Знак Знак Знак Знак Знак"/>
    <w:basedOn w:val="a0"/>
    <w:link w:val="af"/>
    <w:rsid w:val="001C54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ag1">
    <w:name w:val="Zag1"/>
    <w:basedOn w:val="10"/>
    <w:next w:val="af"/>
    <w:rsid w:val="001C54EA"/>
    <w:pPr>
      <w:pageBreakBefore/>
      <w:widowControl/>
      <w:numPr>
        <w:numId w:val="0"/>
      </w:numPr>
      <w:suppressAutoHyphens/>
      <w:spacing w:before="120" w:after="120"/>
      <w:ind w:left="397" w:hanging="397"/>
      <w:outlineLvl w:val="1"/>
    </w:pPr>
  </w:style>
  <w:style w:type="paragraph" w:customStyle="1" w:styleId="Zag11">
    <w:name w:val="Zag1.1"/>
    <w:basedOn w:val="Zag1"/>
    <w:next w:val="af"/>
    <w:rsid w:val="001C54EA"/>
    <w:pPr>
      <w:pageBreakBefore w:val="0"/>
      <w:spacing w:before="240" w:after="0"/>
      <w:ind w:left="794"/>
      <w:outlineLvl w:val="2"/>
    </w:pPr>
    <w:rPr>
      <w:sz w:val="24"/>
    </w:rPr>
  </w:style>
  <w:style w:type="paragraph" w:customStyle="1" w:styleId="Zag111">
    <w:name w:val="Zag1.1.1."/>
    <w:basedOn w:val="a"/>
    <w:next w:val="af"/>
    <w:rsid w:val="001C54EA"/>
    <w:pPr>
      <w:keepNext/>
      <w:tabs>
        <w:tab w:val="left" w:pos="360"/>
      </w:tabs>
      <w:spacing w:before="240" w:line="360" w:lineRule="auto"/>
      <w:ind w:left="794" w:hanging="397"/>
      <w:jc w:val="left"/>
      <w:outlineLvl w:val="3"/>
    </w:pPr>
    <w:rPr>
      <w:rFonts w:ascii="Arial" w:hAnsi="Arial" w:cs="Arial"/>
      <w:b/>
      <w:szCs w:val="24"/>
    </w:rPr>
  </w:style>
  <w:style w:type="paragraph" w:customStyle="1" w:styleId="Zag1111">
    <w:name w:val="Zag1.1.1.1."/>
    <w:basedOn w:val="a"/>
    <w:rsid w:val="001C54EA"/>
    <w:pPr>
      <w:keepNext/>
      <w:shd w:val="clear" w:color="auto" w:fill="FFFFFF"/>
      <w:autoSpaceDE w:val="0"/>
      <w:autoSpaceDN w:val="0"/>
      <w:adjustRightInd w:val="0"/>
      <w:spacing w:line="360" w:lineRule="auto"/>
      <w:ind w:firstLine="397"/>
      <w:outlineLvl w:val="4"/>
    </w:pPr>
    <w:rPr>
      <w:rFonts w:ascii="Arial" w:hAnsi="Arial" w:cs="Arial"/>
      <w:b/>
      <w:color w:val="000000"/>
      <w:szCs w:val="24"/>
    </w:rPr>
  </w:style>
  <w:style w:type="paragraph" w:styleId="51">
    <w:name w:val="toc 5"/>
    <w:basedOn w:val="a"/>
    <w:next w:val="a"/>
    <w:autoRedefine/>
    <w:semiHidden/>
    <w:rsid w:val="001C54EA"/>
    <w:pPr>
      <w:widowControl w:val="0"/>
      <w:autoSpaceDE w:val="0"/>
      <w:autoSpaceDN w:val="0"/>
      <w:adjustRightInd w:val="0"/>
      <w:ind w:left="600"/>
      <w:jc w:val="left"/>
    </w:pPr>
    <w:rPr>
      <w:rFonts w:ascii="Calibri" w:hAnsi="Calibri" w:cs="Courier New"/>
      <w:sz w:val="20"/>
    </w:rPr>
  </w:style>
  <w:style w:type="paragraph" w:customStyle="1" w:styleId="Osntext">
    <w:name w:val="Osn_text"/>
    <w:basedOn w:val="Zag1111"/>
    <w:rsid w:val="001C54EA"/>
    <w:pPr>
      <w:keepNext w:val="0"/>
      <w:widowControl w:val="0"/>
      <w:outlineLvl w:val="9"/>
    </w:pPr>
    <w:rPr>
      <w:b w:val="0"/>
      <w:bCs/>
    </w:rPr>
  </w:style>
  <w:style w:type="character" w:customStyle="1" w:styleId="Osntext0">
    <w:name w:val="Osn_text Знак"/>
    <w:rsid w:val="001C54EA"/>
    <w:rPr>
      <w:rFonts w:ascii="Arial" w:hAnsi="Arial" w:cs="Arial"/>
      <w:bCs/>
      <w:color w:val="000000"/>
      <w:sz w:val="24"/>
      <w:szCs w:val="24"/>
      <w:lang w:val="ru-RU" w:eastAsia="ru-RU" w:bidi="ar-SA"/>
    </w:rPr>
  </w:style>
  <w:style w:type="paragraph" w:customStyle="1" w:styleId="ZagPril">
    <w:name w:val="Zag_Pril"/>
    <w:basedOn w:val="Zag0"/>
    <w:rsid w:val="001C54EA"/>
    <w:pPr>
      <w:outlineLvl w:val="1"/>
    </w:pPr>
  </w:style>
  <w:style w:type="paragraph" w:styleId="25">
    <w:name w:val="Body Text Indent 2"/>
    <w:basedOn w:val="a"/>
    <w:link w:val="26"/>
    <w:rsid w:val="001C54EA"/>
    <w:pPr>
      <w:widowControl w:val="0"/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 w:cs="Arial"/>
    </w:rPr>
  </w:style>
  <w:style w:type="character" w:customStyle="1" w:styleId="26">
    <w:name w:val="Основной текст с отступом 2 Знак"/>
    <w:basedOn w:val="a0"/>
    <w:link w:val="25"/>
    <w:rsid w:val="001C54EA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27">
    <w:name w:val="2"/>
    <w:basedOn w:val="a"/>
    <w:next w:val="af1"/>
    <w:rsid w:val="001C54EA"/>
    <w:pPr>
      <w:spacing w:before="100" w:beforeAutospacing="1" w:after="100" w:afterAutospacing="1"/>
      <w:jc w:val="left"/>
    </w:pPr>
    <w:rPr>
      <w:szCs w:val="24"/>
    </w:rPr>
  </w:style>
  <w:style w:type="paragraph" w:styleId="af1">
    <w:name w:val="Normal (Web)"/>
    <w:aliases w:val="Обычный (Web)"/>
    <w:basedOn w:val="a"/>
    <w:uiPriority w:val="99"/>
    <w:rsid w:val="001C54EA"/>
    <w:pPr>
      <w:jc w:val="left"/>
    </w:pPr>
    <w:rPr>
      <w:szCs w:val="24"/>
    </w:rPr>
  </w:style>
  <w:style w:type="paragraph" w:styleId="33">
    <w:name w:val="Body Text Indent 3"/>
    <w:basedOn w:val="a"/>
    <w:link w:val="34"/>
    <w:rsid w:val="001C54EA"/>
    <w:pPr>
      <w:widowControl w:val="0"/>
      <w:overflowPunct w:val="0"/>
      <w:autoSpaceDE w:val="0"/>
      <w:autoSpaceDN w:val="0"/>
      <w:adjustRightInd w:val="0"/>
      <w:spacing w:line="360" w:lineRule="auto"/>
      <w:ind w:firstLine="284"/>
      <w:textAlignment w:val="baseline"/>
    </w:pPr>
    <w:rPr>
      <w:rFonts w:ascii="Arial" w:hAnsi="Arial" w:cs="Arial"/>
    </w:rPr>
  </w:style>
  <w:style w:type="character" w:customStyle="1" w:styleId="34">
    <w:name w:val="Основной текст с отступом 3 Знак"/>
    <w:basedOn w:val="a0"/>
    <w:link w:val="33"/>
    <w:rsid w:val="001C54EA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13">
    <w:name w:val="1"/>
    <w:basedOn w:val="a"/>
    <w:next w:val="af1"/>
    <w:rsid w:val="001C54EA"/>
    <w:pPr>
      <w:spacing w:before="100" w:beforeAutospacing="1" w:after="100" w:afterAutospacing="1"/>
      <w:jc w:val="left"/>
    </w:pPr>
    <w:rPr>
      <w:szCs w:val="24"/>
    </w:rPr>
  </w:style>
  <w:style w:type="paragraph" w:styleId="af2">
    <w:name w:val="footnote text"/>
    <w:basedOn w:val="a"/>
    <w:link w:val="af3"/>
    <w:rsid w:val="001C54EA"/>
    <w:pPr>
      <w:widowControl w:val="0"/>
      <w:autoSpaceDE w:val="0"/>
      <w:autoSpaceDN w:val="0"/>
      <w:adjustRightInd w:val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af3">
    <w:name w:val="Текст сноски Знак"/>
    <w:basedOn w:val="a0"/>
    <w:link w:val="af2"/>
    <w:rsid w:val="001C54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4">
    <w:name w:val="footnote reference"/>
    <w:rsid w:val="001C54EA"/>
    <w:rPr>
      <w:vertAlign w:val="superscript"/>
    </w:rPr>
  </w:style>
  <w:style w:type="character" w:customStyle="1" w:styleId="Zag11110">
    <w:name w:val="Zag1.1.1.1. Знак"/>
    <w:rsid w:val="001C54EA"/>
    <w:rPr>
      <w:rFonts w:ascii="Arial" w:hAnsi="Arial" w:cs="Arial"/>
      <w:b/>
      <w:color w:val="000000"/>
      <w:sz w:val="24"/>
      <w:szCs w:val="24"/>
      <w:lang w:val="ru-RU" w:eastAsia="ru-RU" w:bidi="ar-SA"/>
    </w:rPr>
  </w:style>
  <w:style w:type="paragraph" w:customStyle="1" w:styleId="Arial">
    <w:name w:val="Arial"/>
    <w:aliases w:val="Первая строка:  1,27 см,Междустр.интервал:  полуторный"/>
    <w:basedOn w:val="a"/>
    <w:rsid w:val="001C54EA"/>
    <w:pPr>
      <w:tabs>
        <w:tab w:val="left" w:pos="3261"/>
      </w:tabs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 w:cs="Arial"/>
    </w:rPr>
  </w:style>
  <w:style w:type="paragraph" w:customStyle="1" w:styleId="42">
    <w:name w:val="4"/>
    <w:basedOn w:val="a"/>
    <w:next w:val="af1"/>
    <w:rsid w:val="001C54EA"/>
    <w:pPr>
      <w:spacing w:before="100" w:beforeAutospacing="1" w:after="100" w:afterAutospacing="1"/>
      <w:jc w:val="left"/>
    </w:pPr>
    <w:rPr>
      <w:szCs w:val="24"/>
    </w:rPr>
  </w:style>
  <w:style w:type="paragraph" w:styleId="35">
    <w:name w:val="Body Text 3"/>
    <w:basedOn w:val="a"/>
    <w:link w:val="36"/>
    <w:rsid w:val="001C54EA"/>
    <w:pPr>
      <w:widowControl w:val="0"/>
      <w:autoSpaceDE w:val="0"/>
      <w:autoSpaceDN w:val="0"/>
      <w:adjustRightInd w:val="0"/>
      <w:ind w:right="-173"/>
      <w:jc w:val="left"/>
    </w:pPr>
    <w:rPr>
      <w:rFonts w:ascii="Arial" w:hAnsi="Arial" w:cs="Arial"/>
      <w:b/>
      <w:bCs/>
      <w:sz w:val="22"/>
      <w:szCs w:val="22"/>
    </w:rPr>
  </w:style>
  <w:style w:type="character" w:customStyle="1" w:styleId="36">
    <w:name w:val="Основной текст 3 Знак"/>
    <w:basedOn w:val="a0"/>
    <w:link w:val="35"/>
    <w:rsid w:val="001C54EA"/>
    <w:rPr>
      <w:rFonts w:ascii="Arial" w:eastAsia="Times New Roman" w:hAnsi="Arial" w:cs="Arial"/>
      <w:b/>
      <w:bCs/>
      <w:lang w:eastAsia="ru-RU"/>
    </w:rPr>
  </w:style>
  <w:style w:type="paragraph" w:customStyle="1" w:styleId="211">
    <w:name w:val="Основной текст 21"/>
    <w:basedOn w:val="a"/>
    <w:rsid w:val="001C54EA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16">
    <w:name w:val="Знак Знак16"/>
    <w:rsid w:val="001C54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5">
    <w:name w:val="Знак Знак15"/>
    <w:rsid w:val="001C54EA"/>
    <w:rPr>
      <w:rFonts w:ascii="Arial" w:eastAsia="Times New Roman" w:hAnsi="Arial" w:cs="Arial"/>
      <w:b/>
      <w:bCs/>
      <w:iCs/>
      <w:sz w:val="24"/>
      <w:szCs w:val="28"/>
      <w:lang w:eastAsia="ru-RU"/>
    </w:rPr>
  </w:style>
  <w:style w:type="character" w:customStyle="1" w:styleId="14">
    <w:name w:val="Знак Знак14"/>
    <w:rsid w:val="001C54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30">
    <w:name w:val="Знак Знак13"/>
    <w:rsid w:val="001C54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0">
    <w:name w:val="Знак Знак12"/>
    <w:rsid w:val="001C54EA"/>
    <w:rPr>
      <w:rFonts w:ascii="Courier New" w:eastAsia="Times New Roman" w:hAnsi="Courier New" w:cs="Courier New"/>
      <w:b/>
      <w:bCs/>
      <w:i/>
      <w:iCs/>
      <w:sz w:val="26"/>
      <w:szCs w:val="26"/>
      <w:lang w:eastAsia="ru-RU"/>
    </w:rPr>
  </w:style>
  <w:style w:type="character" w:customStyle="1" w:styleId="110">
    <w:name w:val="Знак Знак11"/>
    <w:rsid w:val="001C54EA"/>
    <w:rPr>
      <w:rFonts w:ascii="Arial" w:eastAsia="Times New Roman" w:hAnsi="Arial" w:cs="Arial"/>
      <w:b/>
      <w:sz w:val="28"/>
      <w:szCs w:val="28"/>
      <w:lang w:eastAsia="ru-RU"/>
    </w:rPr>
  </w:style>
  <w:style w:type="character" w:customStyle="1" w:styleId="100">
    <w:name w:val="Знак Знак10"/>
    <w:rsid w:val="001C54EA"/>
    <w:rPr>
      <w:rFonts w:ascii="Arial" w:eastAsia="Times New Roman" w:hAnsi="Arial" w:cs="Arial"/>
      <w:b/>
      <w:szCs w:val="20"/>
      <w:lang w:eastAsia="ru-RU"/>
    </w:rPr>
  </w:style>
  <w:style w:type="character" w:customStyle="1" w:styleId="91">
    <w:name w:val="Знак Знак9"/>
    <w:rsid w:val="001C5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1">
    <w:name w:val="Знак Знак8"/>
    <w:rsid w:val="001C54EA"/>
    <w:rPr>
      <w:rFonts w:ascii="Arial" w:eastAsia="Times New Roman" w:hAnsi="Arial" w:cs="Arial"/>
      <w:color w:val="000000"/>
      <w:sz w:val="24"/>
      <w:szCs w:val="24"/>
      <w:shd w:val="clear" w:color="auto" w:fill="FFFFFF"/>
      <w:lang w:eastAsia="ru-RU"/>
    </w:rPr>
  </w:style>
  <w:style w:type="character" w:customStyle="1" w:styleId="71">
    <w:name w:val="Знак Знак7"/>
    <w:rsid w:val="001C5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1">
    <w:name w:val="Знак Знак6"/>
    <w:rsid w:val="001C5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2">
    <w:name w:val="Знак Знак5"/>
    <w:rsid w:val="001C5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3">
    <w:name w:val="Знак Знак4"/>
    <w:semiHidden/>
    <w:rsid w:val="001C54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7">
    <w:name w:val="Знак Знак3"/>
    <w:rsid w:val="001C54EA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28">
    <w:name w:val="Знак Знак2"/>
    <w:rsid w:val="001C54EA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17">
    <w:name w:val="Знак Знак1"/>
    <w:semiHidden/>
    <w:rsid w:val="001C54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C5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Знак Знак"/>
    <w:rsid w:val="001C54EA"/>
    <w:rPr>
      <w:rFonts w:ascii="Arial" w:eastAsia="Times New Roman" w:hAnsi="Arial" w:cs="Arial"/>
      <w:b/>
      <w:sz w:val="28"/>
      <w:szCs w:val="28"/>
    </w:rPr>
  </w:style>
  <w:style w:type="paragraph" w:customStyle="1" w:styleId="38">
    <w:name w:val="3"/>
    <w:basedOn w:val="a"/>
    <w:rsid w:val="001C54EA"/>
    <w:pPr>
      <w:widowControl w:val="0"/>
      <w:autoSpaceDE w:val="0"/>
      <w:autoSpaceDN w:val="0"/>
      <w:adjustRightInd w:val="0"/>
      <w:spacing w:before="5"/>
      <w:ind w:left="72" w:right="-5"/>
      <w:jc w:val="left"/>
    </w:pPr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link w:val="HTML0"/>
    <w:unhideWhenUsed/>
    <w:rsid w:val="001C5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4"/>
    </w:rPr>
  </w:style>
  <w:style w:type="character" w:customStyle="1" w:styleId="HTML0">
    <w:name w:val="Стандартный HTML Знак"/>
    <w:basedOn w:val="a0"/>
    <w:link w:val="HTML"/>
    <w:rsid w:val="001C54EA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articletext1">
    <w:name w:val="bodyarticletext1"/>
    <w:rsid w:val="001C54EA"/>
    <w:rPr>
      <w:rFonts w:ascii="Arial" w:hAnsi="Arial" w:cs="Arial" w:hint="default"/>
      <w:color w:val="000000"/>
      <w:sz w:val="19"/>
      <w:szCs w:val="19"/>
    </w:rPr>
  </w:style>
  <w:style w:type="paragraph" w:customStyle="1" w:styleId="u">
    <w:name w:val="u"/>
    <w:basedOn w:val="a"/>
    <w:rsid w:val="001C54EA"/>
    <w:pPr>
      <w:ind w:firstLine="3744"/>
    </w:pPr>
    <w:rPr>
      <w:color w:val="000000"/>
      <w:szCs w:val="24"/>
    </w:rPr>
  </w:style>
  <w:style w:type="character" w:styleId="af6">
    <w:name w:val="Emphasis"/>
    <w:qFormat/>
    <w:rsid w:val="001C54EA"/>
    <w:rPr>
      <w:i/>
      <w:iCs/>
    </w:rPr>
  </w:style>
  <w:style w:type="numbering" w:customStyle="1" w:styleId="3">
    <w:name w:val="Стиль3"/>
    <w:rsid w:val="001C54EA"/>
    <w:pPr>
      <w:numPr>
        <w:numId w:val="7"/>
      </w:numPr>
    </w:pPr>
  </w:style>
  <w:style w:type="paragraph" w:customStyle="1" w:styleId="18">
    <w:name w:val="Обычный1"/>
    <w:rsid w:val="001C54E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"/>
    <w:qFormat/>
    <w:rsid w:val="001C54EA"/>
    <w:pPr>
      <w:widowControl w:val="0"/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sz w:val="20"/>
    </w:rPr>
  </w:style>
  <w:style w:type="character" w:styleId="af8">
    <w:name w:val="FollowedHyperlink"/>
    <w:rsid w:val="001C54EA"/>
    <w:rPr>
      <w:color w:val="800080"/>
      <w:u w:val="single"/>
    </w:rPr>
  </w:style>
  <w:style w:type="paragraph" w:customStyle="1" w:styleId="xl63">
    <w:name w:val="xl63"/>
    <w:basedOn w:val="a"/>
    <w:rsid w:val="001C54EA"/>
    <w:pPr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19">
    <w:name w:val="Абзац списка1"/>
    <w:basedOn w:val="a"/>
    <w:rsid w:val="001C54EA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Courier New" w:hAnsi="Courier New" w:cs="Courier New"/>
      <w:sz w:val="20"/>
    </w:rPr>
  </w:style>
  <w:style w:type="character" w:styleId="af9">
    <w:name w:val="Strong"/>
    <w:uiPriority w:val="22"/>
    <w:qFormat/>
    <w:rsid w:val="001C54EA"/>
    <w:rPr>
      <w:b/>
      <w:bCs/>
    </w:rPr>
  </w:style>
  <w:style w:type="paragraph" w:customStyle="1" w:styleId="msolistparagraph0">
    <w:name w:val="msolistparagraph"/>
    <w:basedOn w:val="a"/>
    <w:rsid w:val="001C54EA"/>
    <w:pPr>
      <w:ind w:left="720"/>
      <w:jc w:val="left"/>
    </w:pPr>
    <w:rPr>
      <w:szCs w:val="24"/>
      <w:u w:val="single"/>
    </w:rPr>
  </w:style>
  <w:style w:type="paragraph" w:customStyle="1" w:styleId="Body1">
    <w:name w:val="Body 1"/>
    <w:rsid w:val="001C54E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p1">
    <w:name w:val="p1"/>
    <w:basedOn w:val="a"/>
    <w:rsid w:val="001C54EA"/>
    <w:pPr>
      <w:spacing w:before="100" w:beforeAutospacing="1" w:after="100" w:afterAutospacing="1"/>
      <w:jc w:val="left"/>
    </w:pPr>
    <w:rPr>
      <w:szCs w:val="24"/>
    </w:rPr>
  </w:style>
  <w:style w:type="character" w:customStyle="1" w:styleId="s1">
    <w:name w:val="s1"/>
    <w:rsid w:val="001C54EA"/>
  </w:style>
  <w:style w:type="character" w:customStyle="1" w:styleId="s2">
    <w:name w:val="s2"/>
    <w:rsid w:val="001C54EA"/>
  </w:style>
  <w:style w:type="character" w:customStyle="1" w:styleId="apple-converted-space">
    <w:name w:val="apple-converted-space"/>
    <w:rsid w:val="001C54EA"/>
  </w:style>
  <w:style w:type="character" w:customStyle="1" w:styleId="s4">
    <w:name w:val="s4"/>
    <w:rsid w:val="001C54EA"/>
  </w:style>
  <w:style w:type="character" w:customStyle="1" w:styleId="s5">
    <w:name w:val="s5"/>
    <w:rsid w:val="001C54EA"/>
  </w:style>
  <w:style w:type="paragraph" w:styleId="afa">
    <w:name w:val="TOC Heading"/>
    <w:basedOn w:val="10"/>
    <w:next w:val="a"/>
    <w:uiPriority w:val="39"/>
    <w:qFormat/>
    <w:rsid w:val="001C54EA"/>
    <w:pPr>
      <w:keepLines/>
      <w:widowControl/>
      <w:numPr>
        <w:numId w:val="0"/>
      </w:numPr>
      <w:autoSpaceDE/>
      <w:autoSpaceDN/>
      <w:adjustRightInd/>
      <w:spacing w:before="480" w:line="276" w:lineRule="auto"/>
      <w:ind w:left="1287" w:hanging="360"/>
      <w:outlineLvl w:val="9"/>
    </w:pPr>
    <w:rPr>
      <w:rFonts w:ascii="Cambria" w:hAnsi="Cambria"/>
      <w:color w:val="365F91"/>
      <w:lang w:val="ru-RU" w:eastAsia="en-US"/>
    </w:rPr>
  </w:style>
  <w:style w:type="paragraph" w:styleId="62">
    <w:name w:val="toc 6"/>
    <w:basedOn w:val="a"/>
    <w:next w:val="a"/>
    <w:autoRedefine/>
    <w:rsid w:val="001C54EA"/>
    <w:pPr>
      <w:widowControl w:val="0"/>
      <w:autoSpaceDE w:val="0"/>
      <w:autoSpaceDN w:val="0"/>
      <w:adjustRightInd w:val="0"/>
      <w:ind w:left="800"/>
      <w:jc w:val="left"/>
    </w:pPr>
    <w:rPr>
      <w:rFonts w:ascii="Calibri" w:hAnsi="Calibri" w:cs="Courier New"/>
      <w:sz w:val="20"/>
    </w:rPr>
  </w:style>
  <w:style w:type="paragraph" w:styleId="72">
    <w:name w:val="toc 7"/>
    <w:basedOn w:val="a"/>
    <w:next w:val="a"/>
    <w:autoRedefine/>
    <w:rsid w:val="001C54EA"/>
    <w:pPr>
      <w:widowControl w:val="0"/>
      <w:autoSpaceDE w:val="0"/>
      <w:autoSpaceDN w:val="0"/>
      <w:adjustRightInd w:val="0"/>
      <w:ind w:left="1000"/>
      <w:jc w:val="left"/>
    </w:pPr>
    <w:rPr>
      <w:rFonts w:ascii="Calibri" w:hAnsi="Calibri" w:cs="Courier New"/>
      <w:sz w:val="20"/>
    </w:rPr>
  </w:style>
  <w:style w:type="paragraph" w:styleId="82">
    <w:name w:val="toc 8"/>
    <w:basedOn w:val="a"/>
    <w:next w:val="a"/>
    <w:autoRedefine/>
    <w:rsid w:val="001C54EA"/>
    <w:pPr>
      <w:widowControl w:val="0"/>
      <w:autoSpaceDE w:val="0"/>
      <w:autoSpaceDN w:val="0"/>
      <w:adjustRightInd w:val="0"/>
      <w:ind w:left="1200"/>
      <w:jc w:val="left"/>
    </w:pPr>
    <w:rPr>
      <w:rFonts w:ascii="Calibri" w:hAnsi="Calibri" w:cs="Courier New"/>
      <w:sz w:val="20"/>
    </w:rPr>
  </w:style>
  <w:style w:type="paragraph" w:styleId="92">
    <w:name w:val="toc 9"/>
    <w:basedOn w:val="a"/>
    <w:next w:val="a"/>
    <w:autoRedefine/>
    <w:rsid w:val="001C54EA"/>
    <w:pPr>
      <w:widowControl w:val="0"/>
      <w:autoSpaceDE w:val="0"/>
      <w:autoSpaceDN w:val="0"/>
      <w:adjustRightInd w:val="0"/>
      <w:ind w:left="1400"/>
      <w:jc w:val="left"/>
    </w:pPr>
    <w:rPr>
      <w:rFonts w:ascii="Calibri" w:hAnsi="Calibri" w:cs="Courier New"/>
      <w:sz w:val="20"/>
    </w:rPr>
  </w:style>
  <w:style w:type="numbering" w:customStyle="1" w:styleId="1a">
    <w:name w:val="Нет списка1"/>
    <w:next w:val="a2"/>
    <w:uiPriority w:val="99"/>
    <w:semiHidden/>
    <w:unhideWhenUsed/>
    <w:rsid w:val="001C54EA"/>
  </w:style>
  <w:style w:type="numbering" w:customStyle="1" w:styleId="29">
    <w:name w:val="Нет списка2"/>
    <w:next w:val="a2"/>
    <w:semiHidden/>
    <w:rsid w:val="001C54EA"/>
  </w:style>
  <w:style w:type="paragraph" w:styleId="afb">
    <w:name w:val="Title"/>
    <w:basedOn w:val="a"/>
    <w:next w:val="a"/>
    <w:link w:val="afc"/>
    <w:qFormat/>
    <w:rsid w:val="001C54EA"/>
    <w:pPr>
      <w:pBdr>
        <w:bottom w:val="single" w:sz="8" w:space="4" w:color="4F81BD"/>
      </w:pBdr>
      <w:spacing w:after="300"/>
      <w:jc w:val="left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c">
    <w:name w:val="Заголовок Знак"/>
    <w:basedOn w:val="a0"/>
    <w:link w:val="afb"/>
    <w:rsid w:val="001C54E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customStyle="1" w:styleId="afd">
    <w:name w:val="Знак Знак Знак"/>
    <w:basedOn w:val="a"/>
    <w:rsid w:val="001C54EA"/>
    <w:pPr>
      <w:widowControl w:val="0"/>
      <w:autoSpaceDE w:val="0"/>
      <w:autoSpaceDN w:val="0"/>
      <w:adjustRightInd w:val="0"/>
      <w:spacing w:before="5"/>
      <w:ind w:left="72" w:right="-5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tekstob">
    <w:name w:val="tekstob"/>
    <w:basedOn w:val="a"/>
    <w:rsid w:val="001C54EA"/>
    <w:pPr>
      <w:spacing w:before="100" w:beforeAutospacing="1" w:after="100" w:afterAutospacing="1"/>
      <w:jc w:val="left"/>
    </w:pPr>
    <w:rPr>
      <w:szCs w:val="24"/>
    </w:rPr>
  </w:style>
  <w:style w:type="paragraph" w:styleId="afe">
    <w:name w:val="Document Map"/>
    <w:basedOn w:val="a"/>
    <w:link w:val="aff"/>
    <w:rsid w:val="001C54EA"/>
    <w:pPr>
      <w:spacing w:after="200" w:line="276" w:lineRule="auto"/>
      <w:jc w:val="left"/>
    </w:pPr>
    <w:rPr>
      <w:rFonts w:ascii="Tahoma" w:hAnsi="Tahoma"/>
      <w:sz w:val="16"/>
      <w:szCs w:val="16"/>
      <w:lang w:val="x-none" w:eastAsia="en-US"/>
    </w:rPr>
  </w:style>
  <w:style w:type="character" w:customStyle="1" w:styleId="aff">
    <w:name w:val="Схема документа Знак"/>
    <w:basedOn w:val="a0"/>
    <w:link w:val="afe"/>
    <w:rsid w:val="001C54EA"/>
    <w:rPr>
      <w:rFonts w:ascii="Tahoma" w:eastAsia="Times New Roman" w:hAnsi="Tahoma" w:cs="Times New Roman"/>
      <w:sz w:val="16"/>
      <w:szCs w:val="16"/>
      <w:lang w:val="x-none"/>
    </w:rPr>
  </w:style>
  <w:style w:type="numbering" w:customStyle="1" w:styleId="39">
    <w:name w:val="Нет списка3"/>
    <w:next w:val="a2"/>
    <w:semiHidden/>
    <w:rsid w:val="001C54EA"/>
  </w:style>
  <w:style w:type="numbering" w:customStyle="1" w:styleId="111">
    <w:name w:val="Нет списка11"/>
    <w:next w:val="a2"/>
    <w:uiPriority w:val="99"/>
    <w:semiHidden/>
    <w:unhideWhenUsed/>
    <w:rsid w:val="001C54EA"/>
  </w:style>
  <w:style w:type="numbering" w:customStyle="1" w:styleId="212">
    <w:name w:val="Нет списка21"/>
    <w:next w:val="a2"/>
    <w:uiPriority w:val="99"/>
    <w:semiHidden/>
    <w:unhideWhenUsed/>
    <w:rsid w:val="001C54EA"/>
  </w:style>
  <w:style w:type="paragraph" w:styleId="aff0">
    <w:name w:val="No Spacing"/>
    <w:uiPriority w:val="1"/>
    <w:qFormat/>
    <w:rsid w:val="00FE751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a">
    <w:name w:val="Абзац списка2"/>
    <w:basedOn w:val="a"/>
    <w:rsid w:val="00FE7516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8671D"/>
    <w:pPr>
      <w:widowControl w:val="0"/>
      <w:autoSpaceDE w:val="0"/>
      <w:autoSpaceDN w:val="0"/>
      <w:spacing w:line="269" w:lineRule="exact"/>
      <w:ind w:left="32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B%D0%B0%D1%82%D0%B8%D0%BD%D1%81%D0%BA%D0%B8%D0%B9_%D1%8F%D0%B7%D1%8B%D0%BA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ru.wikipedia.org/wiki/%D0%9B%D0%B0%D1%82%D0%B8%D0%BD%D1%81%D0%BA%D0%B8%D0%B9_%D1%8F%D0%B7%D1%8B%D0%BA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1653-AF6B-4BF6-9682-1FBAB31F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Кочережко Оксана Анатольевна</cp:lastModifiedBy>
  <cp:revision>12</cp:revision>
  <cp:lastPrinted>2025-11-24T14:44:00Z</cp:lastPrinted>
  <dcterms:created xsi:type="dcterms:W3CDTF">2025-09-10T06:59:00Z</dcterms:created>
  <dcterms:modified xsi:type="dcterms:W3CDTF">2025-11-24T14:44:00Z</dcterms:modified>
</cp:coreProperties>
</file>